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319EB" w14:textId="1329A359" w:rsidR="002E5CA3" w:rsidRDefault="00431467" w:rsidP="0007188D">
      <w:pPr>
        <w:ind w:left="142"/>
        <w:rPr>
          <w:rFonts w:ascii="Times" w:hAnsi="Times"/>
          <w:b/>
          <w:bCs/>
          <w:sz w:val="32"/>
          <w:szCs w:val="32"/>
        </w:rPr>
      </w:pPr>
      <w:r>
        <w:rPr>
          <w:rFonts w:ascii="Times" w:hAnsi="Times"/>
        </w:rPr>
        <w:t xml:space="preserve">Wien, </w:t>
      </w:r>
      <w:r w:rsidR="00256CA4">
        <w:rPr>
          <w:rFonts w:ascii="Times" w:hAnsi="Times"/>
        </w:rPr>
        <w:t>Juni</w:t>
      </w:r>
      <w:bookmarkStart w:id="0" w:name="_GoBack"/>
      <w:bookmarkEnd w:id="0"/>
      <w:r w:rsidR="002E5CA3">
        <w:rPr>
          <w:rFonts w:ascii="Times" w:hAnsi="Times"/>
        </w:rPr>
        <w:t xml:space="preserve"> 2015</w:t>
      </w:r>
    </w:p>
    <w:p w14:paraId="172D8BBB" w14:textId="0FC86FD9" w:rsidR="002E5CA3" w:rsidRDefault="002E5CA3" w:rsidP="0007188D">
      <w:pPr>
        <w:ind w:left="142"/>
        <w:rPr>
          <w:rFonts w:ascii="Times" w:hAnsi="Times"/>
          <w:b/>
          <w:bCs/>
          <w:sz w:val="32"/>
          <w:szCs w:val="32"/>
        </w:rPr>
      </w:pPr>
      <w:r>
        <w:rPr>
          <w:rFonts w:ascii="Times" w:hAnsi="Times"/>
          <w:b/>
          <w:bCs/>
          <w:sz w:val="32"/>
          <w:szCs w:val="32"/>
        </w:rPr>
        <w:t>PRESSEAUSSENDUNG WIENER RAUCHFANGKEHRER</w:t>
      </w:r>
    </w:p>
    <w:p w14:paraId="1777931A" w14:textId="77777777" w:rsidR="002E5CA3" w:rsidRDefault="002E5CA3" w:rsidP="0007188D">
      <w:pPr>
        <w:ind w:left="142"/>
        <w:rPr>
          <w:rFonts w:ascii="Times" w:hAnsi="Times"/>
          <w:b/>
          <w:bCs/>
          <w:sz w:val="32"/>
          <w:szCs w:val="32"/>
        </w:rPr>
      </w:pPr>
    </w:p>
    <w:p w14:paraId="761D11D4" w14:textId="571D70EF" w:rsidR="00B30674" w:rsidRPr="00F46BF9" w:rsidRDefault="00B30674" w:rsidP="0007188D">
      <w:pPr>
        <w:ind w:left="142"/>
        <w:rPr>
          <w:rFonts w:ascii="Times" w:hAnsi="Times"/>
          <w:b/>
          <w:bCs/>
          <w:sz w:val="32"/>
          <w:szCs w:val="32"/>
        </w:rPr>
      </w:pPr>
      <w:r w:rsidRPr="00F46BF9">
        <w:rPr>
          <w:rFonts w:ascii="Times" w:hAnsi="Times"/>
          <w:b/>
          <w:bCs/>
          <w:sz w:val="32"/>
          <w:szCs w:val="32"/>
        </w:rPr>
        <w:t>Sicher durch den heißen Sommer</w:t>
      </w:r>
      <w:r w:rsidR="0062620B">
        <w:rPr>
          <w:rFonts w:ascii="Times" w:hAnsi="Times"/>
          <w:b/>
          <w:bCs/>
          <w:sz w:val="32"/>
          <w:szCs w:val="32"/>
        </w:rPr>
        <w:t>!</w:t>
      </w:r>
      <w:r w:rsidRPr="00F46BF9">
        <w:rPr>
          <w:rFonts w:ascii="Times" w:hAnsi="Times"/>
          <w:b/>
          <w:bCs/>
          <w:sz w:val="32"/>
          <w:szCs w:val="32"/>
        </w:rPr>
        <w:t xml:space="preserve"> </w:t>
      </w:r>
    </w:p>
    <w:p w14:paraId="7F7D90F4" w14:textId="1DA9D690" w:rsidR="003D1197" w:rsidRPr="00F70B5A" w:rsidRDefault="00B30674" w:rsidP="0007188D">
      <w:pPr>
        <w:ind w:left="142"/>
        <w:rPr>
          <w:rFonts w:ascii="Times" w:hAnsi="Times"/>
          <w:b/>
          <w:bCs/>
        </w:rPr>
      </w:pPr>
      <w:r w:rsidRPr="00F70B5A">
        <w:rPr>
          <w:rFonts w:ascii="Times" w:hAnsi="Times"/>
          <w:b/>
          <w:bCs/>
        </w:rPr>
        <w:t xml:space="preserve">Die Wiener Rauchfangkehrer </w:t>
      </w:r>
      <w:r w:rsidR="006817F7">
        <w:rPr>
          <w:rFonts w:ascii="Times" w:hAnsi="Times"/>
          <w:b/>
          <w:bCs/>
        </w:rPr>
        <w:t>empfehlen die</w:t>
      </w:r>
      <w:r w:rsidR="00152D61" w:rsidRPr="00F70B5A">
        <w:rPr>
          <w:rFonts w:ascii="Times" w:hAnsi="Times"/>
          <w:b/>
          <w:bCs/>
        </w:rPr>
        <w:t xml:space="preserve"> </w:t>
      </w:r>
      <w:r w:rsidRPr="00F70B5A">
        <w:rPr>
          <w:rFonts w:ascii="Times" w:hAnsi="Times"/>
          <w:b/>
          <w:bCs/>
        </w:rPr>
        <w:t xml:space="preserve">fachgerechte </w:t>
      </w:r>
      <w:r w:rsidR="00B06A49">
        <w:rPr>
          <w:rFonts w:ascii="Times" w:hAnsi="Times"/>
          <w:b/>
          <w:bCs/>
        </w:rPr>
        <w:t>Überprüfung</w:t>
      </w:r>
      <w:r w:rsidRPr="00F70B5A">
        <w:rPr>
          <w:rFonts w:ascii="Times" w:hAnsi="Times"/>
          <w:b/>
          <w:bCs/>
        </w:rPr>
        <w:t xml:space="preserve"> von</w:t>
      </w:r>
      <w:r w:rsidR="00B06A49">
        <w:rPr>
          <w:rFonts w:ascii="Times" w:hAnsi="Times"/>
          <w:b/>
          <w:bCs/>
        </w:rPr>
        <w:t xml:space="preserve"> </w:t>
      </w:r>
      <w:r w:rsidRPr="00F70B5A">
        <w:rPr>
          <w:rFonts w:ascii="Times" w:hAnsi="Times"/>
          <w:b/>
          <w:bCs/>
        </w:rPr>
        <w:t>Gas</w:t>
      </w:r>
      <w:r w:rsidR="008C3576" w:rsidRPr="00F70B5A">
        <w:rPr>
          <w:rFonts w:ascii="Times" w:hAnsi="Times"/>
          <w:b/>
          <w:bCs/>
        </w:rPr>
        <w:t xml:space="preserve">feuerstätten </w:t>
      </w:r>
      <w:r w:rsidRPr="00F70B5A">
        <w:rPr>
          <w:rFonts w:ascii="Times" w:hAnsi="Times"/>
          <w:b/>
          <w:bCs/>
        </w:rPr>
        <w:t xml:space="preserve">und warnen vor </w:t>
      </w:r>
      <w:r w:rsidR="003D1197" w:rsidRPr="00F70B5A">
        <w:rPr>
          <w:rFonts w:ascii="Times" w:hAnsi="Times"/>
          <w:b/>
          <w:bCs/>
        </w:rPr>
        <w:t>Abgas</w:t>
      </w:r>
      <w:r w:rsidR="004862F1">
        <w:rPr>
          <w:rFonts w:ascii="Times" w:hAnsi="Times"/>
          <w:b/>
          <w:bCs/>
        </w:rPr>
        <w:t>-</w:t>
      </w:r>
      <w:r w:rsidR="003D1197" w:rsidRPr="00F70B5A">
        <w:rPr>
          <w:rFonts w:ascii="Times" w:hAnsi="Times"/>
          <w:b/>
          <w:bCs/>
        </w:rPr>
        <w:t>Kohlenmonoxid</w:t>
      </w:r>
      <w:r w:rsidR="006817F7">
        <w:rPr>
          <w:rFonts w:ascii="Times" w:hAnsi="Times"/>
          <w:b/>
          <w:bCs/>
        </w:rPr>
        <w:t>-</w:t>
      </w:r>
      <w:proofErr w:type="gramStart"/>
      <w:r w:rsidR="003D1197" w:rsidRPr="00F70B5A">
        <w:rPr>
          <w:rFonts w:ascii="Times" w:hAnsi="Times"/>
          <w:b/>
          <w:bCs/>
        </w:rPr>
        <w:t>Unfälle</w:t>
      </w:r>
      <w:r w:rsidRPr="00F70B5A">
        <w:rPr>
          <w:rFonts w:ascii="Times" w:hAnsi="Times"/>
          <w:b/>
          <w:bCs/>
        </w:rPr>
        <w:t>n</w:t>
      </w:r>
      <w:r w:rsidR="003D1197" w:rsidRPr="00F70B5A">
        <w:rPr>
          <w:rFonts w:ascii="Times" w:hAnsi="Times"/>
          <w:b/>
          <w:bCs/>
        </w:rPr>
        <w:t xml:space="preserve"> bei </w:t>
      </w:r>
      <w:r w:rsidRPr="00F70B5A">
        <w:rPr>
          <w:rFonts w:ascii="Times" w:hAnsi="Times"/>
          <w:b/>
          <w:bCs/>
        </w:rPr>
        <w:t>extrem hohen</w:t>
      </w:r>
      <w:r w:rsidR="004C6B1B">
        <w:rPr>
          <w:rFonts w:ascii="Times" w:hAnsi="Times"/>
          <w:b/>
          <w:bCs/>
        </w:rPr>
        <w:t xml:space="preserve"> Tempe</w:t>
      </w:r>
      <w:r w:rsidR="003D1197" w:rsidRPr="00F70B5A">
        <w:rPr>
          <w:rFonts w:ascii="Times" w:hAnsi="Times"/>
          <w:b/>
          <w:bCs/>
        </w:rPr>
        <w:t>raturen</w:t>
      </w:r>
      <w:r w:rsidR="0062620B" w:rsidRPr="00F70B5A">
        <w:rPr>
          <w:rFonts w:ascii="Times" w:hAnsi="Times"/>
          <w:b/>
          <w:bCs/>
        </w:rPr>
        <w:t>.</w:t>
      </w:r>
      <w:proofErr w:type="gramEnd"/>
    </w:p>
    <w:p w14:paraId="14CDAC49" w14:textId="77777777" w:rsidR="00B30674" w:rsidRPr="00F70B5A" w:rsidRDefault="00B30674" w:rsidP="0007188D">
      <w:pPr>
        <w:ind w:left="142"/>
        <w:rPr>
          <w:rFonts w:ascii="Times" w:hAnsi="Times"/>
        </w:rPr>
      </w:pPr>
    </w:p>
    <w:p w14:paraId="405E6A98" w14:textId="6FF17DD3" w:rsidR="006817F7" w:rsidRDefault="003D1197" w:rsidP="006817F7">
      <w:pPr>
        <w:ind w:left="142" w:right="-290"/>
        <w:rPr>
          <w:rFonts w:ascii="Times" w:eastAsia="Times New Roman" w:hAnsi="Times"/>
        </w:rPr>
      </w:pPr>
      <w:r w:rsidRPr="00F70B5A">
        <w:rPr>
          <w:rFonts w:ascii="Times" w:hAnsi="Times"/>
        </w:rPr>
        <w:t>In</w:t>
      </w:r>
      <w:r w:rsidR="00B30674" w:rsidRPr="00F70B5A">
        <w:rPr>
          <w:rFonts w:ascii="Times" w:hAnsi="Times"/>
        </w:rPr>
        <w:t xml:space="preserve"> der heißen Jahreszeit </w:t>
      </w:r>
      <w:r w:rsidR="00204482" w:rsidRPr="00F70B5A">
        <w:rPr>
          <w:rFonts w:ascii="Times" w:hAnsi="Times"/>
        </w:rPr>
        <w:t xml:space="preserve">und bei geschlossenen Fenstern </w:t>
      </w:r>
      <w:r w:rsidR="00112649" w:rsidRPr="00F70B5A">
        <w:rPr>
          <w:rFonts w:ascii="Times" w:hAnsi="Times"/>
        </w:rPr>
        <w:t>i</w:t>
      </w:r>
      <w:r w:rsidR="00CF2F2B" w:rsidRPr="00F70B5A">
        <w:rPr>
          <w:rFonts w:ascii="Times" w:hAnsi="Times"/>
        </w:rPr>
        <w:t>n</w:t>
      </w:r>
      <w:r w:rsidR="00112649" w:rsidRPr="00F70B5A">
        <w:rPr>
          <w:rFonts w:ascii="Times" w:hAnsi="Times"/>
        </w:rPr>
        <w:t xml:space="preserve"> </w:t>
      </w:r>
      <w:r w:rsidR="00CF2F2B" w:rsidRPr="00F70B5A">
        <w:rPr>
          <w:rFonts w:ascii="Times" w:hAnsi="Times"/>
        </w:rPr>
        <w:t>Wohnräumen</w:t>
      </w:r>
      <w:r w:rsidR="00112649" w:rsidRPr="00F70B5A">
        <w:rPr>
          <w:rFonts w:ascii="Times" w:hAnsi="Times"/>
        </w:rPr>
        <w:t xml:space="preserve"> </w:t>
      </w:r>
      <w:r w:rsidR="00B30674" w:rsidRPr="00F70B5A">
        <w:rPr>
          <w:rFonts w:ascii="Times" w:hAnsi="Times"/>
        </w:rPr>
        <w:t xml:space="preserve">kann es </w:t>
      </w:r>
      <w:r w:rsidRPr="00F70B5A">
        <w:rPr>
          <w:rFonts w:ascii="Times" w:hAnsi="Times"/>
        </w:rPr>
        <w:t xml:space="preserve">bei nicht oder schlecht gewarteten Gasfeuerstätten </w:t>
      </w:r>
      <w:r w:rsidR="00B30674" w:rsidRPr="00F70B5A">
        <w:rPr>
          <w:rFonts w:ascii="Times" w:hAnsi="Times"/>
        </w:rPr>
        <w:t xml:space="preserve">zu </w:t>
      </w:r>
      <w:r w:rsidR="002609B3" w:rsidRPr="00F70B5A">
        <w:rPr>
          <w:rFonts w:ascii="Times" w:hAnsi="Times"/>
        </w:rPr>
        <w:t xml:space="preserve">gefährlichen </w:t>
      </w:r>
      <w:r w:rsidR="00B30674" w:rsidRPr="00F70B5A">
        <w:rPr>
          <w:rFonts w:ascii="Times" w:hAnsi="Times"/>
        </w:rPr>
        <w:t>Abgasrückstau</w:t>
      </w:r>
      <w:r w:rsidR="0062620B" w:rsidRPr="00F70B5A">
        <w:rPr>
          <w:rFonts w:ascii="Times" w:hAnsi="Times"/>
        </w:rPr>
        <w:t>-P</w:t>
      </w:r>
      <w:r w:rsidR="00B30674" w:rsidRPr="00F70B5A">
        <w:rPr>
          <w:rFonts w:ascii="Times" w:hAnsi="Times"/>
        </w:rPr>
        <w:t>roblemen kommen.</w:t>
      </w:r>
      <w:r w:rsidR="00F70B5A" w:rsidRPr="00F70B5A">
        <w:rPr>
          <w:rFonts w:ascii="Times" w:hAnsi="Times"/>
        </w:rPr>
        <w:t xml:space="preserve"> </w:t>
      </w:r>
      <w:r w:rsidR="004C6B1B">
        <w:rPr>
          <w:rFonts w:ascii="Times" w:hAnsi="Times"/>
        </w:rPr>
        <w:t xml:space="preserve">Davon sind </w:t>
      </w:r>
      <w:r w:rsidR="00A06678">
        <w:rPr>
          <w:rFonts w:ascii="Times" w:hAnsi="Times"/>
        </w:rPr>
        <w:t>hauptsächlich Durchlauferhitzer und</w:t>
      </w:r>
      <w:r w:rsidR="004C6B1B" w:rsidRPr="004C6B1B">
        <w:rPr>
          <w:rFonts w:ascii="Times" w:hAnsi="Times"/>
        </w:rPr>
        <w:t xml:space="preserve"> Kombiheizthermen betroffen, die zur Warmwasserbereitung beim Duschen oder Baden dienen</w:t>
      </w:r>
      <w:r w:rsidR="004C6B1B">
        <w:rPr>
          <w:rFonts w:ascii="Times" w:hAnsi="Times"/>
        </w:rPr>
        <w:t>.</w:t>
      </w:r>
      <w:r w:rsidR="004C6B1B">
        <w:rPr>
          <w:rFonts w:ascii="Times" w:eastAsia="Times New Roman" w:hAnsi="Times"/>
        </w:rPr>
        <w:t xml:space="preserve"> </w:t>
      </w:r>
      <w:r w:rsidR="006817F7">
        <w:rPr>
          <w:rFonts w:ascii="Times" w:eastAsia="Times New Roman" w:hAnsi="Times"/>
        </w:rPr>
        <w:t xml:space="preserve">Zum </w:t>
      </w:r>
      <w:r w:rsidR="006817F7" w:rsidRPr="001E7295">
        <w:rPr>
          <w:rFonts w:ascii="Times" w:eastAsia="Times New Roman" w:hAnsi="Times"/>
        </w:rPr>
        <w:t>Schutz der Bür</w:t>
      </w:r>
      <w:r w:rsidR="006817F7">
        <w:rPr>
          <w:rFonts w:ascii="Times" w:eastAsia="Times New Roman" w:hAnsi="Times"/>
        </w:rPr>
        <w:t xml:space="preserve">gerinnen und Bürger unterliegen </w:t>
      </w:r>
      <w:r w:rsidR="006817F7" w:rsidRPr="001E7295">
        <w:rPr>
          <w:rFonts w:ascii="Times" w:eastAsia="Times New Roman" w:hAnsi="Times"/>
        </w:rPr>
        <w:t>Gasfeuerstätten – so wie alle Feuerst</w:t>
      </w:r>
      <w:r w:rsidR="006817F7">
        <w:rPr>
          <w:rFonts w:ascii="Times" w:eastAsia="Times New Roman" w:hAnsi="Times"/>
        </w:rPr>
        <w:t xml:space="preserve">ätten – bestimmten gesetzlichen </w:t>
      </w:r>
      <w:r w:rsidR="006817F7" w:rsidRPr="001E7295">
        <w:rPr>
          <w:rFonts w:ascii="Times" w:eastAsia="Times New Roman" w:hAnsi="Times"/>
        </w:rPr>
        <w:t xml:space="preserve">Vorschriften und technischen Bestimmungen. </w:t>
      </w:r>
    </w:p>
    <w:p w14:paraId="02ACD5B8" w14:textId="77777777" w:rsidR="00112649" w:rsidRPr="00A06678" w:rsidRDefault="00112649" w:rsidP="006817F7">
      <w:pPr>
        <w:ind w:left="142" w:firstLine="142"/>
        <w:rPr>
          <w:rFonts w:ascii="Times" w:hAnsi="Times"/>
        </w:rPr>
      </w:pPr>
    </w:p>
    <w:p w14:paraId="269E4804" w14:textId="35879EEC" w:rsidR="007227E9" w:rsidRPr="00F70B5A" w:rsidRDefault="007227E9" w:rsidP="006817F7">
      <w:pPr>
        <w:ind w:left="142"/>
        <w:rPr>
          <w:rFonts w:ascii="Times" w:hAnsi="Times"/>
          <w:b/>
          <w:i/>
        </w:rPr>
      </w:pPr>
      <w:r w:rsidRPr="00F70B5A">
        <w:rPr>
          <w:rFonts w:ascii="Times" w:hAnsi="Times"/>
          <w:b/>
          <w:i/>
        </w:rPr>
        <w:t xml:space="preserve">Innungsmeister Josef </w:t>
      </w:r>
      <w:proofErr w:type="spellStart"/>
      <w:r w:rsidRPr="00F70B5A">
        <w:rPr>
          <w:rFonts w:ascii="Times" w:hAnsi="Times"/>
          <w:b/>
          <w:i/>
        </w:rPr>
        <w:t>Rejmar</w:t>
      </w:r>
      <w:proofErr w:type="spellEnd"/>
      <w:r w:rsidRPr="00F70B5A">
        <w:rPr>
          <w:rFonts w:ascii="Times" w:hAnsi="Times"/>
          <w:b/>
          <w:i/>
        </w:rPr>
        <w:t xml:space="preserve"> erklärt:</w:t>
      </w:r>
    </w:p>
    <w:p w14:paraId="531DD7E3" w14:textId="1F92A0B7" w:rsidR="00652ADF" w:rsidRPr="00DD0362" w:rsidRDefault="007227E9" w:rsidP="0007188D">
      <w:pPr>
        <w:ind w:left="142"/>
        <w:rPr>
          <w:rFonts w:ascii="Times" w:eastAsia="Times New Roman" w:hAnsi="Times"/>
          <w:i/>
          <w:sz w:val="20"/>
          <w:szCs w:val="20"/>
          <w:lang w:val="de-DE" w:eastAsia="de-DE"/>
        </w:rPr>
      </w:pPr>
      <w:r w:rsidRPr="00DD0362">
        <w:rPr>
          <w:rFonts w:ascii="Times" w:hAnsi="Times"/>
          <w:i/>
        </w:rPr>
        <w:t>"</w:t>
      </w:r>
      <w:r w:rsidR="003D1197" w:rsidRPr="00DD0362">
        <w:rPr>
          <w:rFonts w:ascii="Times" w:hAnsi="Times"/>
          <w:i/>
        </w:rPr>
        <w:t xml:space="preserve">Durch die hohen Außentemperaturen entsteht im </w:t>
      </w:r>
      <w:r w:rsidR="004862F1" w:rsidRPr="00DD0362">
        <w:rPr>
          <w:rFonts w:ascii="Times" w:hAnsi="Times"/>
          <w:i/>
        </w:rPr>
        <w:t>F</w:t>
      </w:r>
      <w:r w:rsidR="00B30674" w:rsidRPr="00DD0362">
        <w:rPr>
          <w:rFonts w:ascii="Times" w:hAnsi="Times"/>
          <w:i/>
        </w:rPr>
        <w:t>ang</w:t>
      </w:r>
      <w:r w:rsidR="003D1197" w:rsidRPr="00DD0362">
        <w:rPr>
          <w:rFonts w:ascii="Times" w:hAnsi="Times"/>
          <w:i/>
        </w:rPr>
        <w:t xml:space="preserve"> ein</w:t>
      </w:r>
      <w:r w:rsidR="00112649" w:rsidRPr="00DD0362">
        <w:rPr>
          <w:rFonts w:ascii="Times" w:hAnsi="Times"/>
          <w:i/>
        </w:rPr>
        <w:t>e Art</w:t>
      </w:r>
      <w:r w:rsidR="003D1197" w:rsidRPr="00DD0362">
        <w:rPr>
          <w:rFonts w:ascii="Times" w:hAnsi="Times"/>
          <w:i/>
        </w:rPr>
        <w:t xml:space="preserve"> „Luftstoppel“</w:t>
      </w:r>
      <w:r w:rsidR="004C6B1B">
        <w:rPr>
          <w:rFonts w:ascii="Times" w:hAnsi="Times"/>
          <w:i/>
        </w:rPr>
        <w:t>.</w:t>
      </w:r>
      <w:r w:rsidR="003D1197" w:rsidRPr="00DD0362">
        <w:rPr>
          <w:rFonts w:ascii="Times" w:hAnsi="Times"/>
          <w:i/>
        </w:rPr>
        <w:t xml:space="preserve"> </w:t>
      </w:r>
      <w:r w:rsidR="004C6B1B">
        <w:rPr>
          <w:rFonts w:ascii="Times" w:hAnsi="Times"/>
          <w:i/>
        </w:rPr>
        <w:t>D</w:t>
      </w:r>
      <w:r w:rsidR="00672D32" w:rsidRPr="00DD0362">
        <w:rPr>
          <w:rFonts w:ascii="Times" w:hAnsi="Times"/>
          <w:i/>
        </w:rPr>
        <w:t>adurch funktioniert der</w:t>
      </w:r>
      <w:r w:rsidR="003D1197" w:rsidRPr="00DD0362">
        <w:rPr>
          <w:rFonts w:ascii="Times" w:hAnsi="Times"/>
          <w:i/>
        </w:rPr>
        <w:t xml:space="preserve"> natürliche </w:t>
      </w:r>
      <w:r w:rsidR="00F46BF9" w:rsidRPr="00DD0362">
        <w:rPr>
          <w:rFonts w:ascii="Times" w:hAnsi="Times"/>
          <w:i/>
        </w:rPr>
        <w:t>Luftabzug</w:t>
      </w:r>
      <w:r w:rsidR="003D1197" w:rsidRPr="00DD0362">
        <w:rPr>
          <w:rFonts w:ascii="Times" w:hAnsi="Times"/>
          <w:i/>
        </w:rPr>
        <w:t xml:space="preserve"> </w:t>
      </w:r>
      <w:r w:rsidR="00112649" w:rsidRPr="00DD0362">
        <w:rPr>
          <w:rFonts w:ascii="Times" w:hAnsi="Times"/>
          <w:i/>
        </w:rPr>
        <w:t xml:space="preserve">nicht </w:t>
      </w:r>
      <w:r w:rsidRPr="00DD0362">
        <w:rPr>
          <w:rFonts w:ascii="Times" w:hAnsi="Times"/>
          <w:i/>
        </w:rPr>
        <w:t>mehr einwandfrei</w:t>
      </w:r>
      <w:r w:rsidR="003D1197" w:rsidRPr="00DD0362">
        <w:rPr>
          <w:rFonts w:ascii="Times" w:hAnsi="Times"/>
          <w:i/>
        </w:rPr>
        <w:t>.</w:t>
      </w:r>
      <w:r w:rsidR="00672D32" w:rsidRPr="00DD0362">
        <w:rPr>
          <w:rFonts w:ascii="Times" w:hAnsi="Times"/>
          <w:i/>
        </w:rPr>
        <w:t xml:space="preserve"> Jene</w:t>
      </w:r>
      <w:r w:rsidR="001E0633" w:rsidRPr="00DD0362">
        <w:rPr>
          <w:rFonts w:ascii="Times" w:hAnsi="Times"/>
          <w:i/>
        </w:rPr>
        <w:t xml:space="preserve"> Abgase die bei der Verbrennung entstehen, </w:t>
      </w:r>
      <w:r w:rsidR="00672D32" w:rsidRPr="00DD0362">
        <w:rPr>
          <w:rFonts w:ascii="Times" w:hAnsi="Times"/>
          <w:i/>
        </w:rPr>
        <w:t xml:space="preserve">können </w:t>
      </w:r>
      <w:r w:rsidR="003D1197" w:rsidRPr="00DD0362">
        <w:rPr>
          <w:rFonts w:ascii="Times" w:hAnsi="Times"/>
          <w:i/>
        </w:rPr>
        <w:t xml:space="preserve">nicht </w:t>
      </w:r>
      <w:r w:rsidR="00672D32" w:rsidRPr="00DD0362">
        <w:rPr>
          <w:rFonts w:ascii="Times" w:hAnsi="Times"/>
          <w:i/>
        </w:rPr>
        <w:t xml:space="preserve">mehr </w:t>
      </w:r>
      <w:r w:rsidR="003D1197" w:rsidRPr="00DD0362">
        <w:rPr>
          <w:rFonts w:ascii="Times" w:hAnsi="Times"/>
          <w:i/>
        </w:rPr>
        <w:t>abgeführt werden</w:t>
      </w:r>
      <w:r w:rsidRPr="00DD0362">
        <w:rPr>
          <w:rFonts w:ascii="Times" w:hAnsi="Times"/>
          <w:i/>
        </w:rPr>
        <w:t xml:space="preserve"> </w:t>
      </w:r>
      <w:r w:rsidR="00112649" w:rsidRPr="00DD0362">
        <w:rPr>
          <w:rFonts w:ascii="Times" w:hAnsi="Times"/>
          <w:i/>
        </w:rPr>
        <w:t xml:space="preserve">– </w:t>
      </w:r>
      <w:r w:rsidR="00F46BF9" w:rsidRPr="00DD0362">
        <w:rPr>
          <w:rFonts w:ascii="Times" w:hAnsi="Times"/>
          <w:i/>
        </w:rPr>
        <w:t xml:space="preserve">es </w:t>
      </w:r>
      <w:r w:rsidR="00A06678">
        <w:rPr>
          <w:rFonts w:ascii="Times" w:hAnsi="Times"/>
          <w:i/>
        </w:rPr>
        <w:t>bildet sich</w:t>
      </w:r>
      <w:r w:rsidR="00F46BF9" w:rsidRPr="00DD0362">
        <w:rPr>
          <w:rFonts w:ascii="Times" w:hAnsi="Times"/>
          <w:i/>
        </w:rPr>
        <w:t xml:space="preserve"> ein</w:t>
      </w:r>
      <w:r w:rsidR="001E0633" w:rsidRPr="00DD0362">
        <w:rPr>
          <w:rFonts w:ascii="Times" w:hAnsi="Times"/>
          <w:i/>
        </w:rPr>
        <w:t xml:space="preserve"> </w:t>
      </w:r>
      <w:r w:rsidRPr="00DD0362">
        <w:rPr>
          <w:rFonts w:ascii="Times" w:hAnsi="Times"/>
          <w:i/>
        </w:rPr>
        <w:t>Rückstau</w:t>
      </w:r>
      <w:r w:rsidR="001E0633" w:rsidRPr="00DD0362">
        <w:rPr>
          <w:rFonts w:ascii="Times" w:hAnsi="Times"/>
          <w:i/>
        </w:rPr>
        <w:t xml:space="preserve">. </w:t>
      </w:r>
      <w:r w:rsidR="006817F7" w:rsidRPr="00DD0362">
        <w:rPr>
          <w:rFonts w:ascii="Times" w:eastAsia="Times New Roman" w:hAnsi="Times"/>
          <w:i/>
          <w:lang w:val="de-DE" w:eastAsia="de-DE"/>
        </w:rPr>
        <w:t>Bei älteren Geräten können diese</w:t>
      </w:r>
      <w:r w:rsidR="00BD21C3">
        <w:rPr>
          <w:rFonts w:ascii="Times" w:eastAsia="Times New Roman" w:hAnsi="Times"/>
          <w:i/>
          <w:lang w:val="de-DE" w:eastAsia="de-DE"/>
        </w:rPr>
        <w:t xml:space="preserve"> Gase jedoch in den Raum zurück</w:t>
      </w:r>
      <w:r w:rsidR="006817F7" w:rsidRPr="00DD0362">
        <w:rPr>
          <w:rFonts w:ascii="Times" w:eastAsia="Times New Roman" w:hAnsi="Times"/>
          <w:i/>
          <w:lang w:val="de-DE" w:eastAsia="de-DE"/>
        </w:rPr>
        <w:t>str</w:t>
      </w:r>
      <w:r w:rsidR="004862F1" w:rsidRPr="00DD0362">
        <w:rPr>
          <w:rFonts w:ascii="Times" w:eastAsia="Times New Roman" w:hAnsi="Times"/>
          <w:i/>
          <w:lang w:val="de-DE" w:eastAsia="de-DE"/>
        </w:rPr>
        <w:t xml:space="preserve">ömen. Dies kann, vor allem bei </w:t>
      </w:r>
      <w:r w:rsidR="006817F7" w:rsidRPr="00DD0362">
        <w:rPr>
          <w:rFonts w:ascii="Times" w:eastAsia="Times New Roman" w:hAnsi="Times"/>
          <w:i/>
          <w:lang w:val="de-DE" w:eastAsia="de-DE"/>
        </w:rPr>
        <w:t xml:space="preserve">geschlossenen </w:t>
      </w:r>
      <w:r w:rsidR="004862F1" w:rsidRPr="00DD0362">
        <w:rPr>
          <w:rFonts w:ascii="Times" w:eastAsia="Times New Roman" w:hAnsi="Times"/>
          <w:i/>
          <w:lang w:val="de-DE" w:eastAsia="de-DE"/>
        </w:rPr>
        <w:t xml:space="preserve">gut gedichteten </w:t>
      </w:r>
      <w:r w:rsidR="006817F7" w:rsidRPr="00DD0362">
        <w:rPr>
          <w:rFonts w:ascii="Times" w:eastAsia="Times New Roman" w:hAnsi="Times"/>
          <w:i/>
          <w:lang w:val="de-DE" w:eastAsia="de-DE"/>
        </w:rPr>
        <w:t>Fens</w:t>
      </w:r>
      <w:r w:rsidR="00A06678">
        <w:rPr>
          <w:rFonts w:ascii="Times" w:eastAsia="Times New Roman" w:hAnsi="Times"/>
          <w:i/>
          <w:lang w:val="de-DE" w:eastAsia="de-DE"/>
        </w:rPr>
        <w:t>tern, zu schweren Kohlenmonoxid-</w:t>
      </w:r>
      <w:r w:rsidR="006817F7" w:rsidRPr="00DD0362">
        <w:rPr>
          <w:rFonts w:ascii="Times" w:eastAsia="Times New Roman" w:hAnsi="Times"/>
          <w:i/>
          <w:lang w:val="de-DE" w:eastAsia="de-DE"/>
        </w:rPr>
        <w:t xml:space="preserve">Vergiftungen und im schlimmsten Fall sogar zum Tod führen! </w:t>
      </w:r>
      <w:r w:rsidR="00DD0362" w:rsidRPr="00DD0362">
        <w:rPr>
          <w:rFonts w:ascii="Times" w:eastAsia="Times New Roman" w:hAnsi="Times"/>
          <w:i/>
          <w:lang w:val="de-DE" w:eastAsia="de-DE"/>
        </w:rPr>
        <w:t>Kohlenmonoxid (CO) ist geruch</w:t>
      </w:r>
      <w:r w:rsidR="006817F7" w:rsidRPr="00DD0362">
        <w:rPr>
          <w:rFonts w:ascii="Times" w:eastAsia="Times New Roman" w:hAnsi="Times"/>
          <w:i/>
          <w:lang w:val="de-DE" w:eastAsia="de-DE"/>
        </w:rPr>
        <w:t>los und daher besonders heimtückisch</w:t>
      </w:r>
      <w:r w:rsidR="004862F1" w:rsidRPr="00DD0362">
        <w:rPr>
          <w:rFonts w:ascii="Times" w:eastAsia="Times New Roman" w:hAnsi="Times"/>
          <w:i/>
          <w:lang w:val="de-DE" w:eastAsia="de-DE"/>
        </w:rPr>
        <w:t>.</w:t>
      </w:r>
      <w:r w:rsidR="006817F7" w:rsidRPr="00DD0362">
        <w:rPr>
          <w:rFonts w:ascii="Times" w:eastAsia="Times New Roman" w:hAnsi="Times"/>
          <w:i/>
          <w:lang w:val="de-DE" w:eastAsia="de-DE"/>
        </w:rPr>
        <w:t xml:space="preserve"> </w:t>
      </w:r>
      <w:r w:rsidR="00F46BF9" w:rsidRPr="00DD0362">
        <w:rPr>
          <w:rFonts w:ascii="Times" w:hAnsi="Times"/>
          <w:i/>
        </w:rPr>
        <w:t xml:space="preserve">Um </w:t>
      </w:r>
      <w:r w:rsidR="0062620B" w:rsidRPr="00DD0362">
        <w:rPr>
          <w:rFonts w:ascii="Times" w:hAnsi="Times"/>
          <w:i/>
        </w:rPr>
        <w:t>die</w:t>
      </w:r>
      <w:r w:rsidR="00F46BF9" w:rsidRPr="00DD0362">
        <w:rPr>
          <w:rFonts w:ascii="Times" w:hAnsi="Times"/>
          <w:i/>
        </w:rPr>
        <w:t xml:space="preserve"> </w:t>
      </w:r>
      <w:r w:rsidR="00A06678">
        <w:rPr>
          <w:rFonts w:ascii="Times" w:hAnsi="Times"/>
          <w:i/>
        </w:rPr>
        <w:t>Kohlenmonoxid-</w:t>
      </w:r>
      <w:r w:rsidR="00F46BF9" w:rsidRPr="00DD0362">
        <w:rPr>
          <w:rFonts w:ascii="Times" w:hAnsi="Times"/>
          <w:i/>
        </w:rPr>
        <w:t>Gef</w:t>
      </w:r>
      <w:r w:rsidR="0062620B" w:rsidRPr="00DD0362">
        <w:rPr>
          <w:rFonts w:ascii="Times" w:hAnsi="Times"/>
          <w:i/>
        </w:rPr>
        <w:t>ährdung in den Griff zu bekommen</w:t>
      </w:r>
      <w:r w:rsidR="00F46BF9" w:rsidRPr="00DD0362">
        <w:rPr>
          <w:rFonts w:ascii="Times" w:hAnsi="Times"/>
          <w:i/>
        </w:rPr>
        <w:t xml:space="preserve"> </w:t>
      </w:r>
      <w:r w:rsidR="00652ADF" w:rsidRPr="00DD0362">
        <w:rPr>
          <w:rFonts w:ascii="Times" w:hAnsi="Times"/>
          <w:i/>
        </w:rPr>
        <w:t>haben wir g</w:t>
      </w:r>
      <w:r w:rsidR="00672D32" w:rsidRPr="00DD0362">
        <w:rPr>
          <w:rFonts w:ascii="Times" w:hAnsi="Times"/>
          <w:i/>
        </w:rPr>
        <w:t xml:space="preserve">emeinsam </w:t>
      </w:r>
      <w:r w:rsidR="001042CC" w:rsidRPr="00DD0362">
        <w:rPr>
          <w:rFonts w:ascii="Times" w:hAnsi="Times"/>
          <w:i/>
        </w:rPr>
        <w:t xml:space="preserve">mit </w:t>
      </w:r>
      <w:r w:rsidR="00652ADF" w:rsidRPr="00DD0362">
        <w:rPr>
          <w:rFonts w:ascii="Times" w:hAnsi="Times"/>
          <w:i/>
        </w:rPr>
        <w:t xml:space="preserve">Sachverständigen und der Stadt Wien </w:t>
      </w:r>
      <w:r w:rsidR="00DB6D9E" w:rsidRPr="00DD0362">
        <w:rPr>
          <w:rFonts w:ascii="Times" w:hAnsi="Times"/>
          <w:i/>
        </w:rPr>
        <w:t>das Verfahren der "</w:t>
      </w:r>
      <w:r w:rsidR="001E0633" w:rsidRPr="00DD0362">
        <w:rPr>
          <w:rFonts w:ascii="Times" w:hAnsi="Times"/>
          <w:i/>
        </w:rPr>
        <w:t>Luftverbund</w:t>
      </w:r>
      <w:r w:rsidR="00652ADF" w:rsidRPr="00DD0362">
        <w:rPr>
          <w:rFonts w:ascii="Times" w:hAnsi="Times"/>
          <w:i/>
        </w:rPr>
        <w:t>ü</w:t>
      </w:r>
      <w:r w:rsidR="00F46BF9" w:rsidRPr="00DD0362">
        <w:rPr>
          <w:rFonts w:ascii="Times" w:hAnsi="Times"/>
          <w:i/>
        </w:rPr>
        <w:t>berprüfung</w:t>
      </w:r>
      <w:r w:rsidR="001E0633" w:rsidRPr="00DD0362">
        <w:rPr>
          <w:rFonts w:ascii="Times" w:hAnsi="Times"/>
          <w:i/>
        </w:rPr>
        <w:t xml:space="preserve">" </w:t>
      </w:r>
      <w:r w:rsidR="001042CC" w:rsidRPr="00DD0362">
        <w:rPr>
          <w:rFonts w:ascii="Times" w:hAnsi="Times"/>
          <w:i/>
        </w:rPr>
        <w:t xml:space="preserve">entwickelt. Hierbei </w:t>
      </w:r>
      <w:r w:rsidR="004C6B1B">
        <w:rPr>
          <w:rFonts w:ascii="Times" w:hAnsi="Times"/>
          <w:i/>
        </w:rPr>
        <w:t>überprüfen</w:t>
      </w:r>
      <w:r w:rsidR="001042CC" w:rsidRPr="00DD0362">
        <w:rPr>
          <w:rFonts w:ascii="Times" w:hAnsi="Times"/>
          <w:i/>
        </w:rPr>
        <w:t xml:space="preserve"> die Rauchfangkehrer bei der </w:t>
      </w:r>
      <w:r w:rsidR="00F46BF9" w:rsidRPr="00DD0362">
        <w:rPr>
          <w:rFonts w:ascii="Times" w:hAnsi="Times"/>
          <w:i/>
        </w:rPr>
        <w:t>jährlichen</w:t>
      </w:r>
      <w:r w:rsidR="001042CC" w:rsidRPr="00DD0362">
        <w:rPr>
          <w:rFonts w:ascii="Times" w:hAnsi="Times"/>
          <w:i/>
        </w:rPr>
        <w:t xml:space="preserve"> </w:t>
      </w:r>
      <w:proofErr w:type="spellStart"/>
      <w:r w:rsidR="001042CC" w:rsidRPr="00DD0362">
        <w:rPr>
          <w:rFonts w:ascii="Times" w:hAnsi="Times"/>
          <w:i/>
        </w:rPr>
        <w:t>Hauptkehrung</w:t>
      </w:r>
      <w:proofErr w:type="spellEnd"/>
      <w:r w:rsidR="004C6B1B">
        <w:rPr>
          <w:rFonts w:ascii="Times" w:hAnsi="Times"/>
          <w:i/>
        </w:rPr>
        <w:t>, ob ausreichend</w:t>
      </w:r>
      <w:r w:rsidR="004C6B1B" w:rsidRPr="004C6B1B">
        <w:rPr>
          <w:rFonts w:ascii="Times" w:hAnsi="Times"/>
          <w:i/>
        </w:rPr>
        <w:t>, für die einwandfreie Funktion von Feuerstätten, notwendige Zuluft vorhanden ist.</w:t>
      </w:r>
      <w:r w:rsidR="004C6B1B">
        <w:rPr>
          <w:rFonts w:ascii="Times" w:hAnsi="Times"/>
          <w:i/>
        </w:rPr>
        <w:t xml:space="preserve"> M</w:t>
      </w:r>
      <w:r w:rsidR="001042CC" w:rsidRPr="00DD0362">
        <w:rPr>
          <w:rFonts w:ascii="Times" w:hAnsi="Times"/>
          <w:i/>
        </w:rPr>
        <w:t xml:space="preserve">it </w:t>
      </w:r>
      <w:r w:rsidR="004C6B1B">
        <w:rPr>
          <w:rFonts w:ascii="Times" w:hAnsi="Times"/>
          <w:i/>
        </w:rPr>
        <w:t>Messgeräten werden die Zuluft und CO Gehalt der</w:t>
      </w:r>
      <w:r w:rsidR="001042CC" w:rsidRPr="00DD0362">
        <w:rPr>
          <w:rFonts w:ascii="Times" w:hAnsi="Times"/>
          <w:i/>
        </w:rPr>
        <w:t xml:space="preserve"> Abgase in der Gasfeuerstätte</w:t>
      </w:r>
      <w:r w:rsidR="004C6B1B">
        <w:rPr>
          <w:rFonts w:ascii="Times" w:hAnsi="Times"/>
          <w:i/>
        </w:rPr>
        <w:t xml:space="preserve"> gecheckt</w:t>
      </w:r>
      <w:r w:rsidR="001042CC" w:rsidRPr="00DD0362">
        <w:rPr>
          <w:rFonts w:ascii="Times" w:hAnsi="Times"/>
          <w:i/>
        </w:rPr>
        <w:t>.</w:t>
      </w:r>
      <w:r w:rsidR="00652ADF" w:rsidRPr="00DD0362">
        <w:rPr>
          <w:rFonts w:ascii="Times" w:hAnsi="Times"/>
          <w:i/>
        </w:rPr>
        <w:t xml:space="preserve"> Die positive Bilanz</w:t>
      </w:r>
      <w:r w:rsidR="006817F7" w:rsidRPr="00DD0362">
        <w:rPr>
          <w:rFonts w:ascii="Times" w:hAnsi="Times"/>
          <w:i/>
        </w:rPr>
        <w:t xml:space="preserve"> lautet</w:t>
      </w:r>
      <w:r w:rsidR="00652ADF" w:rsidRPr="00DD0362">
        <w:rPr>
          <w:rFonts w:ascii="Times" w:hAnsi="Times"/>
          <w:i/>
        </w:rPr>
        <w:t xml:space="preserve">: 75% weniger </w:t>
      </w:r>
      <w:r w:rsidR="006817F7" w:rsidRPr="00DD0362">
        <w:rPr>
          <w:rFonts w:ascii="Times" w:hAnsi="Times"/>
          <w:i/>
        </w:rPr>
        <w:t>v</w:t>
      </w:r>
      <w:r w:rsidR="00652ADF" w:rsidRPr="00DD0362">
        <w:rPr>
          <w:rFonts w:ascii="Times" w:hAnsi="Times"/>
          <w:i/>
        </w:rPr>
        <w:t>erunglückte Personen durch Kohlenmonoxid-Vergiftungen im Vergleich zu den Vorjahren!"</w:t>
      </w:r>
    </w:p>
    <w:p w14:paraId="52FA03BD" w14:textId="77777777" w:rsidR="003D1197" w:rsidRPr="00F70B5A" w:rsidRDefault="003D1197" w:rsidP="0007188D">
      <w:pPr>
        <w:ind w:left="142"/>
        <w:rPr>
          <w:rFonts w:ascii="Times" w:hAnsi="Times"/>
          <w:b/>
          <w:u w:val="single"/>
        </w:rPr>
      </w:pPr>
    </w:p>
    <w:p w14:paraId="10740EAE" w14:textId="0E647EA7" w:rsidR="00DB6D9E" w:rsidRDefault="0062620B" w:rsidP="0007188D">
      <w:pPr>
        <w:ind w:left="142"/>
        <w:rPr>
          <w:rFonts w:ascii="Times" w:hAnsi="Times"/>
          <w:b/>
          <w:u w:val="single"/>
        </w:rPr>
      </w:pPr>
      <w:r w:rsidRPr="00F70B5A">
        <w:rPr>
          <w:rFonts w:ascii="Times" w:hAnsi="Times"/>
          <w:b/>
          <w:u w:val="single"/>
        </w:rPr>
        <w:t>Unsere</w:t>
      </w:r>
      <w:r w:rsidR="0022301E" w:rsidRPr="00F70B5A">
        <w:rPr>
          <w:rFonts w:ascii="Times" w:hAnsi="Times"/>
          <w:b/>
          <w:u w:val="single"/>
        </w:rPr>
        <w:t xml:space="preserve"> Sicherheitstip</w:t>
      </w:r>
      <w:r w:rsidR="00FF76CA" w:rsidRPr="00F70B5A">
        <w:rPr>
          <w:rFonts w:ascii="Times" w:hAnsi="Times"/>
          <w:b/>
          <w:u w:val="single"/>
        </w:rPr>
        <w:t>ps:</w:t>
      </w:r>
    </w:p>
    <w:p w14:paraId="405B761B" w14:textId="77777777" w:rsidR="00B06A49" w:rsidRPr="00F70B5A" w:rsidRDefault="00B06A49" w:rsidP="0007188D">
      <w:pPr>
        <w:ind w:left="142"/>
        <w:rPr>
          <w:rFonts w:ascii="Times" w:hAnsi="Times"/>
          <w:b/>
          <w:u w:val="single"/>
        </w:rPr>
      </w:pPr>
    </w:p>
    <w:p w14:paraId="45D3D513" w14:textId="3E83CA68" w:rsidR="00DB6D9E" w:rsidRPr="00F70B5A" w:rsidRDefault="00DB6D9E" w:rsidP="0007188D">
      <w:pPr>
        <w:ind w:left="142"/>
        <w:rPr>
          <w:rFonts w:ascii="Times" w:hAnsi="Times"/>
          <w:b/>
        </w:rPr>
      </w:pPr>
      <w:r w:rsidRPr="00F70B5A">
        <w:rPr>
          <w:rFonts w:ascii="Times" w:hAnsi="Times"/>
          <w:b/>
        </w:rPr>
        <w:t xml:space="preserve">Wichtig ist, dass die Bewohner am Tag der </w:t>
      </w:r>
      <w:proofErr w:type="spellStart"/>
      <w:r w:rsidRPr="00F70B5A">
        <w:rPr>
          <w:rFonts w:ascii="Times" w:hAnsi="Times"/>
          <w:b/>
        </w:rPr>
        <w:t>Hauptkehrung</w:t>
      </w:r>
      <w:proofErr w:type="spellEnd"/>
      <w:r w:rsidRPr="00F70B5A">
        <w:rPr>
          <w:rFonts w:ascii="Times" w:hAnsi="Times"/>
          <w:b/>
        </w:rPr>
        <w:t xml:space="preserve"> anwesend sind und der Rauchfangkehrer </w:t>
      </w:r>
      <w:r w:rsidR="004C6B1B">
        <w:rPr>
          <w:rFonts w:ascii="Times" w:hAnsi="Times"/>
          <w:b/>
        </w:rPr>
        <w:t>seinen Sicherheitscheck</w:t>
      </w:r>
      <w:r w:rsidRPr="00F70B5A">
        <w:rPr>
          <w:rFonts w:ascii="Times" w:hAnsi="Times"/>
          <w:b/>
        </w:rPr>
        <w:t xml:space="preserve"> durchführen kann. Die Gasfeuerstätte sollte unbedingt jährlich von einem Installateur</w:t>
      </w:r>
      <w:r w:rsidR="006817F7">
        <w:rPr>
          <w:rFonts w:ascii="Times" w:hAnsi="Times"/>
          <w:b/>
        </w:rPr>
        <w:t>-</w:t>
      </w:r>
      <w:r w:rsidRPr="00F70B5A">
        <w:rPr>
          <w:rFonts w:ascii="Times" w:hAnsi="Times"/>
          <w:b/>
        </w:rPr>
        <w:t>Fachbetrieb gewartet werden!</w:t>
      </w:r>
      <w:r w:rsidR="006817F7">
        <w:rPr>
          <w:rFonts w:ascii="Times" w:hAnsi="Times"/>
          <w:b/>
        </w:rPr>
        <w:t xml:space="preserve"> (Thermenser</w:t>
      </w:r>
      <w:r w:rsidR="004862F1">
        <w:rPr>
          <w:rFonts w:ascii="Times" w:hAnsi="Times"/>
          <w:b/>
        </w:rPr>
        <w:t>v</w:t>
      </w:r>
      <w:r w:rsidR="006817F7">
        <w:rPr>
          <w:rFonts w:ascii="Times" w:hAnsi="Times"/>
          <w:b/>
        </w:rPr>
        <w:t>ice)</w:t>
      </w:r>
    </w:p>
    <w:p w14:paraId="19125DE8" w14:textId="77777777" w:rsidR="0062620B" w:rsidRPr="00F70B5A" w:rsidRDefault="0062620B" w:rsidP="0007188D">
      <w:pPr>
        <w:ind w:left="142"/>
        <w:contextualSpacing/>
        <w:rPr>
          <w:rFonts w:ascii="Times" w:hAnsi="Times"/>
          <w:lang w:val="de-DE"/>
        </w:rPr>
      </w:pPr>
    </w:p>
    <w:p w14:paraId="7DC3E2F1" w14:textId="648F8348" w:rsidR="0062620B" w:rsidRPr="00DB4EC5" w:rsidRDefault="006817F7" w:rsidP="0007188D">
      <w:pPr>
        <w:pStyle w:val="Listenabsatz"/>
        <w:numPr>
          <w:ilvl w:val="0"/>
          <w:numId w:val="3"/>
        </w:numPr>
        <w:ind w:left="142"/>
        <w:contextualSpacing/>
        <w:rPr>
          <w:rFonts w:ascii="Times" w:hAnsi="Times"/>
          <w:lang w:val="de-DE"/>
        </w:rPr>
      </w:pPr>
      <w:r>
        <w:rPr>
          <w:rFonts w:ascii="Times" w:hAnsi="Times"/>
          <w:lang w:val="de-DE"/>
        </w:rPr>
        <w:t>Hier</w:t>
      </w:r>
      <w:r w:rsidR="00DB6D9E" w:rsidRPr="00F70B5A">
        <w:rPr>
          <w:rFonts w:ascii="Times" w:hAnsi="Times"/>
          <w:lang w:val="de-DE"/>
        </w:rPr>
        <w:t xml:space="preserve"> sollte man nicht</w:t>
      </w:r>
      <w:r>
        <w:rPr>
          <w:rFonts w:ascii="Times" w:hAnsi="Times"/>
          <w:lang w:val="de-DE"/>
        </w:rPr>
        <w:t xml:space="preserve"> </w:t>
      </w:r>
      <w:r w:rsidR="00BE54AC" w:rsidRPr="00F70B5A">
        <w:rPr>
          <w:rFonts w:ascii="Times" w:hAnsi="Times"/>
          <w:lang w:val="de-DE"/>
        </w:rPr>
        <w:t>am falschen Ort</w:t>
      </w:r>
      <w:r w:rsidR="00DB6D9E" w:rsidRPr="00F70B5A">
        <w:rPr>
          <w:rFonts w:ascii="Times" w:hAnsi="Times"/>
          <w:lang w:val="de-DE"/>
        </w:rPr>
        <w:t xml:space="preserve"> sparen </w:t>
      </w:r>
      <w:r>
        <w:rPr>
          <w:rFonts w:ascii="Times" w:hAnsi="Times"/>
          <w:lang w:val="de-DE"/>
        </w:rPr>
        <w:t>sondern</w:t>
      </w:r>
      <w:r w:rsidR="00BE54AC" w:rsidRPr="00F70B5A">
        <w:rPr>
          <w:rFonts w:ascii="Times" w:hAnsi="Times"/>
          <w:lang w:val="de-DE"/>
        </w:rPr>
        <w:t xml:space="preserve"> sich vor Billiganbietern </w:t>
      </w:r>
      <w:r w:rsidR="00152D61" w:rsidRPr="00F70B5A">
        <w:rPr>
          <w:rFonts w:ascii="Times" w:hAnsi="Times"/>
          <w:lang w:val="de-DE"/>
        </w:rPr>
        <w:t>in Acht nehmen.</w:t>
      </w:r>
      <w:r w:rsidR="0022301E" w:rsidRPr="00F70B5A">
        <w:rPr>
          <w:rFonts w:ascii="Times" w:hAnsi="Times"/>
          <w:lang w:val="de-DE"/>
        </w:rPr>
        <w:t xml:space="preserve"> </w:t>
      </w:r>
      <w:r w:rsidR="00DB6D9E" w:rsidRPr="00F70B5A">
        <w:rPr>
          <w:rFonts w:ascii="Times" w:hAnsi="Times"/>
          <w:lang w:val="de-DE"/>
        </w:rPr>
        <w:t>S</w:t>
      </w:r>
      <w:r w:rsidR="00BE54AC" w:rsidRPr="00F70B5A">
        <w:rPr>
          <w:rFonts w:ascii="Times" w:hAnsi="Times"/>
          <w:lang w:val="de-DE"/>
        </w:rPr>
        <w:t xml:space="preserve">chließlich geht es </w:t>
      </w:r>
      <w:r w:rsidR="00DB6D9E" w:rsidRPr="00F70B5A">
        <w:rPr>
          <w:rFonts w:ascii="Times" w:hAnsi="Times"/>
          <w:lang w:val="de-DE"/>
        </w:rPr>
        <w:t>um die</w:t>
      </w:r>
      <w:r w:rsidR="00BE54AC" w:rsidRPr="00F70B5A">
        <w:rPr>
          <w:rFonts w:ascii="Times" w:hAnsi="Times"/>
          <w:lang w:val="de-DE"/>
        </w:rPr>
        <w:t xml:space="preserve"> persönliche Sicherheit.</w:t>
      </w:r>
    </w:p>
    <w:p w14:paraId="3E695BAA" w14:textId="5514453B" w:rsidR="00BE54AC" w:rsidRPr="00DB4EC5" w:rsidRDefault="00DB6D9E" w:rsidP="0007188D">
      <w:pPr>
        <w:pStyle w:val="Listenabsatz"/>
        <w:numPr>
          <w:ilvl w:val="0"/>
          <w:numId w:val="3"/>
        </w:numPr>
        <w:ind w:left="142"/>
        <w:contextualSpacing/>
        <w:rPr>
          <w:rFonts w:ascii="Times" w:hAnsi="Times"/>
          <w:lang w:val="de-DE"/>
        </w:rPr>
      </w:pPr>
      <w:r w:rsidRPr="00F70B5A">
        <w:rPr>
          <w:rFonts w:ascii="Times" w:hAnsi="Times"/>
        </w:rPr>
        <w:t>Vor der</w:t>
      </w:r>
      <w:r w:rsidR="003D1197" w:rsidRPr="00F70B5A">
        <w:rPr>
          <w:rFonts w:ascii="Times" w:hAnsi="Times"/>
        </w:rPr>
        <w:t xml:space="preserve"> Inbetriebnahme </w:t>
      </w:r>
      <w:r w:rsidR="00672D32" w:rsidRPr="00F70B5A">
        <w:rPr>
          <w:rFonts w:ascii="Times" w:hAnsi="Times"/>
        </w:rPr>
        <w:t>des Gerätes</w:t>
      </w:r>
      <w:r w:rsidR="003D1197" w:rsidRPr="00F70B5A">
        <w:rPr>
          <w:rFonts w:ascii="Times" w:hAnsi="Times"/>
        </w:rPr>
        <w:t xml:space="preserve"> </w:t>
      </w:r>
      <w:r w:rsidR="006817F7">
        <w:rPr>
          <w:rFonts w:ascii="Times" w:hAnsi="Times"/>
        </w:rPr>
        <w:t xml:space="preserve">an heißen Tagen </w:t>
      </w:r>
      <w:r w:rsidRPr="00F70B5A">
        <w:rPr>
          <w:rFonts w:ascii="Times" w:hAnsi="Times"/>
        </w:rPr>
        <w:t xml:space="preserve">sollte </w:t>
      </w:r>
      <w:r w:rsidR="003D1197" w:rsidRPr="00F70B5A">
        <w:rPr>
          <w:rFonts w:ascii="Times" w:hAnsi="Times"/>
        </w:rPr>
        <w:t>ein Fen</w:t>
      </w:r>
      <w:r w:rsidR="00204482" w:rsidRPr="00F70B5A">
        <w:rPr>
          <w:rFonts w:ascii="Times" w:hAnsi="Times"/>
        </w:rPr>
        <w:t xml:space="preserve">ster </w:t>
      </w:r>
      <w:r w:rsidRPr="00F70B5A">
        <w:rPr>
          <w:rFonts w:ascii="Times" w:hAnsi="Times"/>
        </w:rPr>
        <w:t>geöffnet werden</w:t>
      </w:r>
      <w:r w:rsidR="00204482" w:rsidRPr="00F70B5A">
        <w:rPr>
          <w:rFonts w:ascii="Times" w:hAnsi="Times"/>
        </w:rPr>
        <w:t xml:space="preserve">! Wenn kein Fenster vorhanden ist, muss während des Betriebes die Türe geöffnet bleiben und im nächsten Raum ein Fenster geöffnet werden. </w:t>
      </w:r>
      <w:r w:rsidR="00380C3F" w:rsidRPr="00F70B5A">
        <w:rPr>
          <w:rFonts w:ascii="Times" w:hAnsi="Times"/>
          <w:lang w:val="de-DE"/>
        </w:rPr>
        <w:t>Von einem</w:t>
      </w:r>
      <w:r w:rsidR="008C3576" w:rsidRPr="00F70B5A">
        <w:rPr>
          <w:rFonts w:ascii="Times" w:hAnsi="Times"/>
          <w:lang w:val="de-DE"/>
        </w:rPr>
        <w:t xml:space="preserve"> Vollbad</w:t>
      </w:r>
      <w:r w:rsidR="00380C3F" w:rsidRPr="00F70B5A">
        <w:rPr>
          <w:rFonts w:ascii="Times" w:hAnsi="Times"/>
          <w:lang w:val="de-DE"/>
        </w:rPr>
        <w:t xml:space="preserve"> ist abzuraten</w:t>
      </w:r>
      <w:r w:rsidR="008C3576" w:rsidRPr="00F70B5A">
        <w:rPr>
          <w:rFonts w:ascii="Times" w:hAnsi="Times"/>
          <w:lang w:val="de-DE"/>
        </w:rPr>
        <w:t>, d</w:t>
      </w:r>
      <w:r w:rsidR="00204482" w:rsidRPr="00F70B5A">
        <w:rPr>
          <w:rFonts w:ascii="Times" w:hAnsi="Times"/>
          <w:lang w:val="de-DE"/>
        </w:rPr>
        <w:t>uschen nur mit geöffneten Fenstern</w:t>
      </w:r>
      <w:r w:rsidR="008C3576" w:rsidRPr="00F70B5A">
        <w:rPr>
          <w:rFonts w:ascii="Times" w:hAnsi="Times"/>
          <w:lang w:val="de-DE"/>
        </w:rPr>
        <w:t xml:space="preserve"> </w:t>
      </w:r>
      <w:r w:rsidR="00204482" w:rsidRPr="00F70B5A">
        <w:rPr>
          <w:rFonts w:ascii="Times" w:hAnsi="Times"/>
          <w:lang w:val="de-DE"/>
        </w:rPr>
        <w:t>od</w:t>
      </w:r>
      <w:r w:rsidR="00FF76CA" w:rsidRPr="00F70B5A">
        <w:rPr>
          <w:rFonts w:ascii="Times" w:hAnsi="Times"/>
          <w:lang w:val="de-DE"/>
        </w:rPr>
        <w:t>er</w:t>
      </w:r>
      <w:r w:rsidR="00204482" w:rsidRPr="00F70B5A">
        <w:rPr>
          <w:rFonts w:ascii="Times" w:hAnsi="Times"/>
          <w:lang w:val="de-DE"/>
        </w:rPr>
        <w:t xml:space="preserve"> geöffneter Tür</w:t>
      </w:r>
      <w:r w:rsidR="008C3576" w:rsidRPr="00F70B5A">
        <w:rPr>
          <w:rFonts w:ascii="Times" w:hAnsi="Times"/>
          <w:lang w:val="de-DE"/>
        </w:rPr>
        <w:t>!</w:t>
      </w:r>
    </w:p>
    <w:p w14:paraId="56063D9D" w14:textId="4FF652A0" w:rsidR="0022301E" w:rsidRDefault="00380C3F" w:rsidP="0007188D">
      <w:pPr>
        <w:pStyle w:val="Listenabsatz"/>
        <w:numPr>
          <w:ilvl w:val="0"/>
          <w:numId w:val="3"/>
        </w:numPr>
        <w:ind w:left="142"/>
        <w:contextualSpacing/>
        <w:rPr>
          <w:rFonts w:ascii="Times" w:hAnsi="Times"/>
          <w:lang w:val="de-DE"/>
        </w:rPr>
      </w:pPr>
      <w:r w:rsidRPr="00F70B5A">
        <w:rPr>
          <w:rFonts w:ascii="Times" w:hAnsi="Times"/>
          <w:lang w:val="de-DE"/>
        </w:rPr>
        <w:t>Bei</w:t>
      </w:r>
      <w:r w:rsidR="008C3576" w:rsidRPr="00F70B5A">
        <w:rPr>
          <w:rFonts w:ascii="Times" w:hAnsi="Times"/>
          <w:lang w:val="de-DE"/>
        </w:rPr>
        <w:t xml:space="preserve"> der nächsten </w:t>
      </w:r>
      <w:proofErr w:type="spellStart"/>
      <w:r w:rsidR="008C3576" w:rsidRPr="00F70B5A">
        <w:rPr>
          <w:rFonts w:ascii="Times" w:hAnsi="Times"/>
          <w:lang w:val="de-DE"/>
        </w:rPr>
        <w:t>Hauptkehrung</w:t>
      </w:r>
      <w:proofErr w:type="spellEnd"/>
      <w:r w:rsidR="008C3576" w:rsidRPr="00F70B5A">
        <w:rPr>
          <w:rFonts w:ascii="Times" w:hAnsi="Times"/>
          <w:lang w:val="de-DE"/>
        </w:rPr>
        <w:t xml:space="preserve"> v</w:t>
      </w:r>
      <w:r w:rsidRPr="00F70B5A">
        <w:rPr>
          <w:rFonts w:ascii="Times" w:hAnsi="Times"/>
          <w:lang w:val="de-DE"/>
        </w:rPr>
        <w:t xml:space="preserve">om zuständigen </w:t>
      </w:r>
      <w:proofErr w:type="spellStart"/>
      <w:r w:rsidR="008C3576" w:rsidRPr="00F70B5A">
        <w:rPr>
          <w:rFonts w:ascii="Times" w:hAnsi="Times"/>
          <w:lang w:val="de-DE"/>
        </w:rPr>
        <w:t>Rauchfangkehrer</w:t>
      </w:r>
      <w:r w:rsidR="00152D61" w:rsidRPr="00F70B5A">
        <w:rPr>
          <w:rFonts w:ascii="Times" w:hAnsi="Times"/>
          <w:lang w:val="de-DE"/>
        </w:rPr>
        <w:t>meister</w:t>
      </w:r>
      <w:proofErr w:type="spellEnd"/>
      <w:r w:rsidR="00204482" w:rsidRPr="00F70B5A">
        <w:rPr>
          <w:rFonts w:ascii="Times" w:hAnsi="Times"/>
          <w:lang w:val="de-DE"/>
        </w:rPr>
        <w:t xml:space="preserve"> </w:t>
      </w:r>
      <w:r w:rsidR="008C3576" w:rsidRPr="00F70B5A">
        <w:rPr>
          <w:rFonts w:ascii="Times" w:hAnsi="Times"/>
          <w:lang w:val="de-DE"/>
        </w:rPr>
        <w:t xml:space="preserve">den </w:t>
      </w:r>
      <w:r w:rsidR="00152D61" w:rsidRPr="00F70B5A">
        <w:rPr>
          <w:rFonts w:ascii="Times" w:hAnsi="Times"/>
          <w:lang w:val="de-DE"/>
        </w:rPr>
        <w:t>CO-Gehalt</w:t>
      </w:r>
      <w:r w:rsidR="00204482" w:rsidRPr="00F70B5A">
        <w:rPr>
          <w:rFonts w:ascii="Times" w:hAnsi="Times"/>
          <w:lang w:val="de-DE"/>
        </w:rPr>
        <w:t xml:space="preserve"> der Abgase </w:t>
      </w:r>
      <w:r w:rsidR="008C3576" w:rsidRPr="00F70B5A">
        <w:rPr>
          <w:rFonts w:ascii="Times" w:hAnsi="Times"/>
          <w:lang w:val="de-DE"/>
        </w:rPr>
        <w:t>prüfen</w:t>
      </w:r>
      <w:r w:rsidRPr="00F70B5A">
        <w:rPr>
          <w:rFonts w:ascii="Times" w:hAnsi="Times"/>
          <w:lang w:val="de-DE"/>
        </w:rPr>
        <w:t xml:space="preserve"> lassen.</w:t>
      </w:r>
    </w:p>
    <w:p w14:paraId="27F8671E" w14:textId="7735E72C" w:rsidR="004C6B1B" w:rsidRPr="004C6B1B" w:rsidRDefault="004C6B1B" w:rsidP="0007188D">
      <w:pPr>
        <w:pStyle w:val="Listenabsatz"/>
        <w:numPr>
          <w:ilvl w:val="0"/>
          <w:numId w:val="3"/>
        </w:numPr>
        <w:ind w:left="142"/>
        <w:contextualSpacing/>
        <w:rPr>
          <w:rFonts w:ascii="Times" w:hAnsi="Times"/>
          <w:lang w:val="de-DE"/>
        </w:rPr>
      </w:pPr>
      <w:r w:rsidRPr="004C6B1B">
        <w:rPr>
          <w:rFonts w:ascii="Times" w:hAnsi="Times"/>
          <w:lang w:val="de-DE"/>
        </w:rPr>
        <w:t xml:space="preserve">Vorsicht bei Inbetriebnahme von </w:t>
      </w:r>
      <w:r w:rsidR="009708D5">
        <w:rPr>
          <w:rFonts w:ascii="Times" w:hAnsi="Times"/>
          <w:lang w:val="de-DE"/>
        </w:rPr>
        <w:t>(mobilen) Klimageräten</w:t>
      </w:r>
      <w:r w:rsidRPr="004C6B1B">
        <w:rPr>
          <w:rFonts w:ascii="Times" w:hAnsi="Times"/>
          <w:lang w:val="de-DE"/>
        </w:rPr>
        <w:t>! Auch diese beeinflussen die ordnungsgemäße Verbrennung und behindern den einwandfreien Abzug der Abgase von Gasfeuerstätten.</w:t>
      </w:r>
    </w:p>
    <w:p w14:paraId="15D7648B" w14:textId="61547FE5" w:rsidR="00672D32" w:rsidRPr="00F70B5A" w:rsidRDefault="004C6B1B" w:rsidP="0007188D">
      <w:pPr>
        <w:ind w:left="142"/>
        <w:contextualSpacing/>
        <w:rPr>
          <w:rFonts w:ascii="Times" w:hAnsi="Times"/>
          <w:b/>
          <w:u w:val="single"/>
          <w:lang w:val="de-DE"/>
        </w:rPr>
      </w:pPr>
      <w:r>
        <w:rPr>
          <w:rFonts w:ascii="Times" w:hAnsi="Times"/>
          <w:b/>
          <w:u w:val="single"/>
          <w:lang w:val="de-DE"/>
        </w:rPr>
        <w:t>Bei Problemen</w:t>
      </w:r>
      <w:r w:rsidR="00672D32" w:rsidRPr="00F70B5A">
        <w:rPr>
          <w:rFonts w:ascii="Times" w:hAnsi="Times"/>
          <w:b/>
          <w:u w:val="single"/>
          <w:lang w:val="de-DE"/>
        </w:rPr>
        <w:t xml:space="preserve"> empfehlen </w:t>
      </w:r>
      <w:r w:rsidR="00BE54AC" w:rsidRPr="00F70B5A">
        <w:rPr>
          <w:rFonts w:ascii="Times" w:hAnsi="Times"/>
          <w:b/>
          <w:u w:val="single"/>
          <w:lang w:val="de-DE"/>
        </w:rPr>
        <w:t>wir</w:t>
      </w:r>
      <w:r w:rsidR="00672D32" w:rsidRPr="00F70B5A">
        <w:rPr>
          <w:rFonts w:ascii="Times" w:hAnsi="Times"/>
          <w:b/>
          <w:u w:val="single"/>
          <w:lang w:val="de-DE"/>
        </w:rPr>
        <w:t>:</w:t>
      </w:r>
    </w:p>
    <w:p w14:paraId="031E0AB2" w14:textId="6BBDC869" w:rsidR="00BE54AC" w:rsidRPr="00F70B5A" w:rsidRDefault="00672D32" w:rsidP="0007188D">
      <w:pPr>
        <w:pStyle w:val="Listenabsatz"/>
        <w:numPr>
          <w:ilvl w:val="0"/>
          <w:numId w:val="2"/>
        </w:numPr>
        <w:ind w:left="142" w:hanging="357"/>
        <w:contextualSpacing/>
        <w:rPr>
          <w:rFonts w:ascii="Times" w:hAnsi="Times"/>
          <w:lang w:val="de-DE"/>
        </w:rPr>
      </w:pPr>
      <w:r w:rsidRPr="00F70B5A">
        <w:rPr>
          <w:rFonts w:ascii="Times" w:hAnsi="Times"/>
          <w:lang w:val="de-DE"/>
        </w:rPr>
        <w:t xml:space="preserve">die </w:t>
      </w:r>
      <w:r w:rsidR="003D1197" w:rsidRPr="00F70B5A">
        <w:rPr>
          <w:rFonts w:ascii="Times" w:hAnsi="Times"/>
          <w:lang w:val="de-DE"/>
        </w:rPr>
        <w:t>Montage eines drehbaren rotierenden Aufsatzes</w:t>
      </w:r>
      <w:r w:rsidR="00BE54AC" w:rsidRPr="00F70B5A">
        <w:rPr>
          <w:rFonts w:ascii="Times" w:hAnsi="Times"/>
          <w:lang w:val="de-DE"/>
        </w:rPr>
        <w:t xml:space="preserve"> am Rauchfang des Hause</w:t>
      </w:r>
      <w:r w:rsidR="00A06678">
        <w:rPr>
          <w:rFonts w:ascii="Times" w:hAnsi="Times"/>
          <w:lang w:val="de-DE"/>
        </w:rPr>
        <w:t>s</w:t>
      </w:r>
      <w:r w:rsidR="003D1197" w:rsidRPr="00F70B5A">
        <w:rPr>
          <w:rFonts w:ascii="Times" w:hAnsi="Times"/>
          <w:lang w:val="de-DE"/>
        </w:rPr>
        <w:t>, der bereits beim geringsten Wind Auftrieb erzeugt</w:t>
      </w:r>
      <w:r w:rsidR="00BE54AC" w:rsidRPr="00F70B5A">
        <w:rPr>
          <w:rFonts w:ascii="Times" w:hAnsi="Times"/>
          <w:lang w:val="de-DE"/>
        </w:rPr>
        <w:t xml:space="preserve"> </w:t>
      </w:r>
    </w:p>
    <w:p w14:paraId="61424273" w14:textId="13FDE5C5" w:rsidR="0022301E" w:rsidRPr="00B06A49" w:rsidRDefault="00591387" w:rsidP="00B06A49">
      <w:pPr>
        <w:pStyle w:val="Listenabsatz"/>
        <w:numPr>
          <w:ilvl w:val="0"/>
          <w:numId w:val="2"/>
        </w:numPr>
        <w:ind w:left="142" w:hanging="357"/>
        <w:contextualSpacing/>
        <w:rPr>
          <w:rFonts w:ascii="Times" w:hAnsi="Times"/>
          <w:lang w:val="de-DE"/>
        </w:rPr>
      </w:pPr>
      <w:r w:rsidRPr="00F70B5A">
        <w:rPr>
          <w:rFonts w:ascii="Times" w:hAnsi="Times"/>
          <w:lang w:val="de-DE"/>
        </w:rPr>
        <w:t xml:space="preserve">die </w:t>
      </w:r>
      <w:r w:rsidR="003D1197" w:rsidRPr="00F70B5A">
        <w:rPr>
          <w:rFonts w:ascii="Times" w:hAnsi="Times"/>
          <w:lang w:val="de-DE"/>
        </w:rPr>
        <w:t>Umstellung auf eine Gasfeuerstätte mit Gebläse</w:t>
      </w:r>
    </w:p>
    <w:p w14:paraId="5252D994" w14:textId="1939F0AD" w:rsidR="00CF2F2B" w:rsidRPr="002E5CA3" w:rsidRDefault="00652ADF" w:rsidP="0007188D">
      <w:pPr>
        <w:ind w:left="142"/>
        <w:contextualSpacing/>
        <w:rPr>
          <w:rFonts w:ascii="Times" w:hAnsi="Times"/>
          <w:b/>
          <w:lang w:val="de-DE"/>
        </w:rPr>
      </w:pPr>
      <w:r w:rsidRPr="002E5CA3">
        <w:rPr>
          <w:rFonts w:ascii="Times" w:hAnsi="Times"/>
          <w:b/>
          <w:lang w:val="de-DE"/>
        </w:rPr>
        <w:t xml:space="preserve">Durch die Tätigkeiten der Wiener Rauchfangkehrer werden </w:t>
      </w:r>
      <w:r w:rsidR="0022301E" w:rsidRPr="002E5CA3">
        <w:rPr>
          <w:rFonts w:ascii="Times" w:hAnsi="Times"/>
          <w:b/>
          <w:lang w:val="de-DE"/>
        </w:rPr>
        <w:t xml:space="preserve">präventiv die Bürgerinnen und Bürger, </w:t>
      </w:r>
      <w:r w:rsidR="00591387" w:rsidRPr="002E5CA3">
        <w:rPr>
          <w:rFonts w:ascii="Times" w:hAnsi="Times"/>
          <w:b/>
          <w:lang w:val="de-DE"/>
        </w:rPr>
        <w:t>die</w:t>
      </w:r>
      <w:r w:rsidR="0022301E" w:rsidRPr="002E5CA3">
        <w:rPr>
          <w:rFonts w:ascii="Times" w:hAnsi="Times"/>
          <w:b/>
          <w:lang w:val="de-DE"/>
        </w:rPr>
        <w:t xml:space="preserve"> Umwelt, sowie</w:t>
      </w:r>
      <w:r w:rsidRPr="002E5CA3">
        <w:rPr>
          <w:rFonts w:ascii="Times" w:hAnsi="Times"/>
          <w:b/>
          <w:lang w:val="de-DE"/>
        </w:rPr>
        <w:t xml:space="preserve"> Gebäude vor</w:t>
      </w:r>
      <w:r w:rsidR="0022301E" w:rsidRPr="002E5CA3">
        <w:rPr>
          <w:rFonts w:ascii="Times" w:hAnsi="Times"/>
          <w:b/>
          <w:lang w:val="de-DE"/>
        </w:rPr>
        <w:t xml:space="preserve"> bedrohlichen Gefahren geschützt! </w:t>
      </w:r>
    </w:p>
    <w:p w14:paraId="5FA1870A" w14:textId="77777777" w:rsidR="00CF2F2B" w:rsidRPr="00F70B5A" w:rsidRDefault="00CF2F2B" w:rsidP="0007188D">
      <w:pPr>
        <w:ind w:left="142"/>
        <w:contextualSpacing/>
        <w:rPr>
          <w:rFonts w:ascii="Times" w:hAnsi="Times"/>
          <w:lang w:val="de-DE"/>
        </w:rPr>
      </w:pPr>
    </w:p>
    <w:p w14:paraId="314C6990" w14:textId="4CC9BC9C" w:rsidR="00BE54AC" w:rsidRPr="00F70B5A" w:rsidRDefault="00380C3F" w:rsidP="0007188D">
      <w:pPr>
        <w:ind w:left="142"/>
        <w:contextualSpacing/>
        <w:rPr>
          <w:rFonts w:ascii="Times" w:hAnsi="Times"/>
          <w:lang w:val="de-DE"/>
        </w:rPr>
      </w:pPr>
      <w:r w:rsidRPr="00F70B5A">
        <w:rPr>
          <w:rFonts w:ascii="Times" w:hAnsi="Times"/>
          <w:lang w:val="de-DE"/>
        </w:rPr>
        <w:lastRenderedPageBreak/>
        <w:t>Für offene Fragen</w:t>
      </w:r>
      <w:r w:rsidR="00BE54AC" w:rsidRPr="00F70B5A">
        <w:rPr>
          <w:rFonts w:ascii="Times" w:hAnsi="Times"/>
          <w:lang w:val="de-DE"/>
        </w:rPr>
        <w:t xml:space="preserve"> </w:t>
      </w:r>
      <w:r w:rsidRPr="00F70B5A">
        <w:rPr>
          <w:rFonts w:ascii="Times" w:hAnsi="Times"/>
          <w:lang w:val="de-DE"/>
        </w:rPr>
        <w:t>stehen</w:t>
      </w:r>
      <w:r w:rsidR="00BE54AC" w:rsidRPr="00F70B5A">
        <w:rPr>
          <w:rFonts w:ascii="Times" w:hAnsi="Times"/>
          <w:lang w:val="de-DE"/>
        </w:rPr>
        <w:t xml:space="preserve"> </w:t>
      </w:r>
      <w:r w:rsidRPr="00F70B5A">
        <w:rPr>
          <w:rFonts w:ascii="Times" w:hAnsi="Times"/>
          <w:lang w:val="de-DE"/>
        </w:rPr>
        <w:t xml:space="preserve">die </w:t>
      </w:r>
      <w:r w:rsidR="00BE54AC" w:rsidRPr="00F70B5A">
        <w:rPr>
          <w:rFonts w:ascii="Times" w:hAnsi="Times"/>
          <w:lang w:val="de-DE"/>
        </w:rPr>
        <w:t>zuständige</w:t>
      </w:r>
      <w:r w:rsidRPr="00F70B5A">
        <w:rPr>
          <w:rFonts w:ascii="Times" w:hAnsi="Times"/>
          <w:lang w:val="de-DE"/>
        </w:rPr>
        <w:t>n</w:t>
      </w:r>
      <w:r w:rsidR="00BE54AC" w:rsidRPr="00F70B5A">
        <w:rPr>
          <w:rFonts w:ascii="Times" w:hAnsi="Times"/>
          <w:lang w:val="de-DE"/>
        </w:rPr>
        <w:t xml:space="preserve"> </w:t>
      </w:r>
      <w:proofErr w:type="spellStart"/>
      <w:r w:rsidR="00BE54AC" w:rsidRPr="00F70B5A">
        <w:rPr>
          <w:rFonts w:ascii="Times" w:hAnsi="Times"/>
          <w:lang w:val="de-DE"/>
        </w:rPr>
        <w:t>Rauchfangkehrermeister</w:t>
      </w:r>
      <w:proofErr w:type="spellEnd"/>
      <w:r w:rsidR="00BE54AC" w:rsidRPr="00F70B5A">
        <w:rPr>
          <w:rFonts w:ascii="Times" w:hAnsi="Times"/>
          <w:lang w:val="de-DE"/>
        </w:rPr>
        <w:t xml:space="preserve"> </w:t>
      </w:r>
      <w:r w:rsidR="004862F1">
        <w:rPr>
          <w:rFonts w:ascii="Times" w:hAnsi="Times"/>
          <w:lang w:val="de-DE"/>
        </w:rPr>
        <w:t>im</w:t>
      </w:r>
      <w:r w:rsidRPr="00F70B5A">
        <w:rPr>
          <w:rFonts w:ascii="Times" w:hAnsi="Times"/>
          <w:lang w:val="de-DE"/>
        </w:rPr>
        <w:t xml:space="preserve"> Bezirk zur Verfügung</w:t>
      </w:r>
      <w:r w:rsidR="00BE54AC" w:rsidRPr="00F70B5A">
        <w:rPr>
          <w:rFonts w:ascii="Times" w:hAnsi="Times"/>
          <w:lang w:val="de-DE"/>
        </w:rPr>
        <w:t xml:space="preserve">. Die Kontaktdaten </w:t>
      </w:r>
      <w:r w:rsidRPr="00F70B5A">
        <w:rPr>
          <w:rFonts w:ascii="Times" w:hAnsi="Times"/>
          <w:lang w:val="de-DE"/>
        </w:rPr>
        <w:t>sind</w:t>
      </w:r>
      <w:r w:rsidR="00BE54AC" w:rsidRPr="00F70B5A">
        <w:rPr>
          <w:rFonts w:ascii="Times" w:hAnsi="Times"/>
          <w:lang w:val="de-DE"/>
        </w:rPr>
        <w:t xml:space="preserve"> entweder</w:t>
      </w:r>
      <w:r w:rsidR="00652ADF" w:rsidRPr="00F70B5A">
        <w:rPr>
          <w:rFonts w:ascii="Times" w:hAnsi="Times"/>
          <w:lang w:val="de-DE"/>
        </w:rPr>
        <w:t xml:space="preserve"> </w:t>
      </w:r>
      <w:r w:rsidR="00BE54AC" w:rsidRPr="00F70B5A">
        <w:rPr>
          <w:rFonts w:ascii="Times" w:hAnsi="Times"/>
          <w:lang w:val="de-DE"/>
        </w:rPr>
        <w:t xml:space="preserve">auf der Kehrtabelle </w:t>
      </w:r>
      <w:r w:rsidRPr="00F70B5A">
        <w:rPr>
          <w:rFonts w:ascii="Times" w:hAnsi="Times"/>
          <w:lang w:val="de-DE"/>
        </w:rPr>
        <w:t>im</w:t>
      </w:r>
      <w:r w:rsidR="00BE54AC" w:rsidRPr="00F70B5A">
        <w:rPr>
          <w:rFonts w:ascii="Times" w:hAnsi="Times"/>
          <w:lang w:val="de-DE"/>
        </w:rPr>
        <w:t xml:space="preserve"> Stiegenhaus </w:t>
      </w:r>
      <w:r w:rsidR="00DB4EC5">
        <w:rPr>
          <w:rFonts w:ascii="Times" w:hAnsi="Times"/>
          <w:lang w:val="de-DE"/>
        </w:rPr>
        <w:t xml:space="preserve">des jeweiligen Gebäudes </w:t>
      </w:r>
      <w:r w:rsidR="00BE54AC" w:rsidRPr="00F70B5A">
        <w:rPr>
          <w:rFonts w:ascii="Times" w:hAnsi="Times"/>
          <w:lang w:val="de-DE"/>
        </w:rPr>
        <w:t>oder auf www.rauchfangkehrer.wien</w:t>
      </w:r>
      <w:r w:rsidRPr="00F70B5A">
        <w:rPr>
          <w:rFonts w:ascii="Times" w:hAnsi="Times"/>
          <w:lang w:val="de-DE"/>
        </w:rPr>
        <w:t xml:space="preserve"> zu finden.</w:t>
      </w:r>
    </w:p>
    <w:p w14:paraId="112D06B4" w14:textId="77777777" w:rsidR="0022301E" w:rsidRPr="00F70B5A" w:rsidRDefault="0022301E" w:rsidP="0007188D">
      <w:pPr>
        <w:ind w:left="142"/>
        <w:contextualSpacing/>
        <w:rPr>
          <w:rFonts w:ascii="Times" w:hAnsi="Times"/>
          <w:i/>
          <w:lang w:val="de-DE"/>
        </w:rPr>
      </w:pPr>
    </w:p>
    <w:p w14:paraId="7052AF75" w14:textId="77777777" w:rsidR="0007188D" w:rsidRPr="00F70B5A" w:rsidRDefault="0007188D" w:rsidP="0007188D">
      <w:pPr>
        <w:widowControl w:val="0"/>
        <w:autoSpaceDE w:val="0"/>
        <w:autoSpaceDN w:val="0"/>
        <w:adjustRightInd w:val="0"/>
        <w:ind w:left="142"/>
        <w:rPr>
          <w:rFonts w:ascii="Times" w:hAnsi="Times" w:cs="Times"/>
          <w:b/>
          <w:bCs/>
          <w:lang w:val="de-DE"/>
        </w:rPr>
      </w:pPr>
      <w:r w:rsidRPr="00F70B5A">
        <w:rPr>
          <w:rFonts w:ascii="Times" w:hAnsi="Times" w:cs="Times"/>
          <w:b/>
          <w:bCs/>
          <w:lang w:val="de-DE"/>
        </w:rPr>
        <w:t>Rückfragen &amp; Kontakt:</w:t>
      </w:r>
    </w:p>
    <w:p w14:paraId="638F29E4" w14:textId="77777777" w:rsidR="002E5CA3" w:rsidRDefault="0007188D" w:rsidP="0007188D">
      <w:pPr>
        <w:ind w:left="142"/>
        <w:contextualSpacing/>
        <w:rPr>
          <w:rFonts w:ascii="Times" w:hAnsi="Times" w:cs="Times"/>
          <w:lang w:val="de-DE"/>
        </w:rPr>
      </w:pPr>
      <w:r w:rsidRPr="00F70B5A">
        <w:rPr>
          <w:rFonts w:ascii="Times" w:hAnsi="Times" w:cs="Times"/>
          <w:lang w:val="de-DE"/>
        </w:rPr>
        <w:t>Landesinnung Wien der Rauchfangkehrer</w:t>
      </w:r>
    </w:p>
    <w:p w14:paraId="0FF7B531" w14:textId="6A2B8F08" w:rsidR="002E5CA3" w:rsidRDefault="0007188D" w:rsidP="0007188D">
      <w:pPr>
        <w:ind w:left="142"/>
        <w:contextualSpacing/>
        <w:rPr>
          <w:rFonts w:ascii="Times" w:hAnsi="Times" w:cs="Times"/>
          <w:lang w:val="de-DE"/>
        </w:rPr>
      </w:pPr>
      <w:r w:rsidRPr="00F70B5A">
        <w:rPr>
          <w:rFonts w:ascii="Times" w:hAnsi="Times" w:cs="Times"/>
          <w:lang w:val="de-DE"/>
        </w:rPr>
        <w:t> Rudolf-</w:t>
      </w:r>
      <w:proofErr w:type="spellStart"/>
      <w:r w:rsidRPr="00F70B5A">
        <w:rPr>
          <w:rFonts w:ascii="Times" w:hAnsi="Times" w:cs="Times"/>
          <w:lang w:val="de-DE"/>
        </w:rPr>
        <w:t>Sallinger</w:t>
      </w:r>
      <w:proofErr w:type="spellEnd"/>
      <w:r w:rsidRPr="00F70B5A">
        <w:rPr>
          <w:rFonts w:ascii="Times" w:hAnsi="Times" w:cs="Times"/>
          <w:lang w:val="de-DE"/>
        </w:rPr>
        <w:t xml:space="preserve">-Platz 1 </w:t>
      </w:r>
    </w:p>
    <w:p w14:paraId="593D8613" w14:textId="2CEEE335" w:rsidR="0007188D" w:rsidRPr="00F70B5A" w:rsidRDefault="0007188D" w:rsidP="0007188D">
      <w:pPr>
        <w:ind w:left="142"/>
        <w:contextualSpacing/>
        <w:rPr>
          <w:rFonts w:ascii="Times" w:hAnsi="Times" w:cs="Times"/>
          <w:lang w:val="de-DE"/>
        </w:rPr>
      </w:pPr>
      <w:r w:rsidRPr="00F70B5A">
        <w:rPr>
          <w:rFonts w:ascii="Times" w:hAnsi="Times" w:cs="Times"/>
          <w:lang w:val="de-DE"/>
        </w:rPr>
        <w:t>1030 Wien </w:t>
      </w:r>
    </w:p>
    <w:p w14:paraId="2F9B82A7" w14:textId="77777777" w:rsidR="0007188D" w:rsidRPr="00F70B5A" w:rsidRDefault="0007188D" w:rsidP="0007188D">
      <w:pPr>
        <w:ind w:left="142"/>
        <w:contextualSpacing/>
        <w:rPr>
          <w:rFonts w:ascii="Times" w:hAnsi="Times" w:cs="Times"/>
          <w:lang w:val="de-DE"/>
        </w:rPr>
      </w:pPr>
      <w:r w:rsidRPr="00F70B5A">
        <w:rPr>
          <w:rFonts w:ascii="Times" w:hAnsi="Times" w:cs="Times"/>
          <w:lang w:val="de-DE"/>
        </w:rPr>
        <w:t>Telefon: 01/514 50 2275</w:t>
      </w:r>
    </w:p>
    <w:p w14:paraId="2373B486" w14:textId="420563A1" w:rsidR="00DB6D9E" w:rsidRPr="00F70B5A" w:rsidRDefault="0007188D" w:rsidP="0007188D">
      <w:pPr>
        <w:ind w:left="142"/>
        <w:contextualSpacing/>
        <w:rPr>
          <w:rFonts w:ascii="Times" w:hAnsi="Times" w:cs="Times"/>
          <w:lang w:val="de-DE"/>
        </w:rPr>
      </w:pPr>
      <w:r w:rsidRPr="00F70B5A">
        <w:rPr>
          <w:rFonts w:ascii="Times" w:hAnsi="Times" w:cs="Times"/>
          <w:lang w:val="de-DE"/>
        </w:rPr>
        <w:t xml:space="preserve"> Mail: </w:t>
      </w:r>
      <w:hyperlink r:id="rId8" w:history="1">
        <w:r w:rsidRPr="00F70B5A">
          <w:rPr>
            <w:rFonts w:ascii="Times" w:hAnsi="Times" w:cs="Times"/>
            <w:color w:val="EC5400"/>
            <w:u w:val="single" w:color="EC5400"/>
            <w:lang w:val="de-DE"/>
          </w:rPr>
          <w:t>rauchfangkehrer@wkw.at</w:t>
        </w:r>
      </w:hyperlink>
    </w:p>
    <w:p w14:paraId="47210805" w14:textId="77777777" w:rsidR="0007188D" w:rsidRPr="00F70B5A" w:rsidRDefault="0007188D" w:rsidP="0007188D">
      <w:pPr>
        <w:ind w:left="142"/>
        <w:contextualSpacing/>
        <w:rPr>
          <w:rFonts w:ascii="Times" w:hAnsi="Times"/>
          <w:color w:val="000000"/>
        </w:rPr>
      </w:pPr>
    </w:p>
    <w:p w14:paraId="28E13AB1" w14:textId="10BF4A0D" w:rsidR="00DB6D9E" w:rsidRPr="00F70B5A" w:rsidRDefault="00DB6D9E" w:rsidP="0007188D">
      <w:pPr>
        <w:ind w:left="142"/>
        <w:contextualSpacing/>
        <w:rPr>
          <w:rFonts w:ascii="Times" w:hAnsi="Times"/>
          <w:lang w:val="de-DE"/>
        </w:rPr>
      </w:pPr>
      <w:r w:rsidRPr="00F70B5A">
        <w:rPr>
          <w:rFonts w:ascii="Times" w:hAnsi="Times"/>
          <w:color w:val="000000"/>
        </w:rPr>
        <w:t>Anlagen: Foto der Luftverbundmessung</w:t>
      </w:r>
    </w:p>
    <w:p w14:paraId="6D725FB0" w14:textId="77777777" w:rsidR="003D1197" w:rsidRPr="00F70B5A" w:rsidRDefault="003D1197" w:rsidP="0007188D">
      <w:pPr>
        <w:ind w:left="142"/>
        <w:rPr>
          <w:rFonts w:ascii="Times" w:hAnsi="Times"/>
        </w:rPr>
      </w:pPr>
    </w:p>
    <w:p w14:paraId="56DE26AD" w14:textId="77777777" w:rsidR="0022301E" w:rsidRPr="0007188D" w:rsidRDefault="0022301E" w:rsidP="0007188D">
      <w:pPr>
        <w:ind w:left="142"/>
        <w:contextualSpacing/>
        <w:rPr>
          <w:rFonts w:ascii="Times" w:hAnsi="Times"/>
          <w:sz w:val="24"/>
          <w:szCs w:val="24"/>
          <w:lang w:val="de-DE"/>
        </w:rPr>
      </w:pPr>
    </w:p>
    <w:p w14:paraId="5D8219E7" w14:textId="49EFD78D" w:rsidR="00F8295E" w:rsidRPr="0007188D" w:rsidRDefault="00F8295E" w:rsidP="0007188D">
      <w:pPr>
        <w:ind w:left="142"/>
        <w:rPr>
          <w:rFonts w:ascii="Times" w:hAnsi="Times"/>
          <w:sz w:val="24"/>
          <w:szCs w:val="24"/>
        </w:rPr>
      </w:pPr>
    </w:p>
    <w:sectPr w:rsidR="00F8295E" w:rsidRPr="0007188D" w:rsidSect="00112649">
      <w:headerReference w:type="default" r:id="rId9"/>
      <w:footerReference w:type="default" r:id="rId10"/>
      <w:pgSz w:w="11906" w:h="16838"/>
      <w:pgMar w:top="95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2F5D2" w14:textId="77777777" w:rsidR="00A06678" w:rsidRDefault="00A06678" w:rsidP="003D1197">
      <w:r>
        <w:separator/>
      </w:r>
    </w:p>
  </w:endnote>
  <w:endnote w:type="continuationSeparator" w:id="0">
    <w:p w14:paraId="7C19E77F" w14:textId="77777777" w:rsidR="00A06678" w:rsidRDefault="00A06678" w:rsidP="003D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CC0BA" w14:textId="77777777" w:rsidR="00A06678" w:rsidRPr="00AD14C1" w:rsidRDefault="00A06678">
    <w:pPr>
      <w:pStyle w:val="Fuzeile"/>
      <w:rPr>
        <w:sz w:val="10"/>
        <w:szCs w:val="10"/>
      </w:rPr>
    </w:pPr>
    <w:r w:rsidRPr="00AD14C1">
      <w:rPr>
        <w:sz w:val="10"/>
        <w:szCs w:val="10"/>
      </w:rPr>
      <w:t>DVR: 0746304</w:t>
    </w:r>
    <w:r w:rsidRPr="00AD14C1">
      <w:rPr>
        <w:sz w:val="10"/>
        <w:szCs w:val="10"/>
      </w:rPr>
      <w:tab/>
      <w:t>T:\Horvath\DIVERSES\Diverses 2012\Diverses\APA-Aussendung CO-Unfälle.docx</w:t>
    </w:r>
    <w:r>
      <w:rPr>
        <w:sz w:val="10"/>
        <w:szCs w:val="10"/>
      </w:rPr>
      <w:tab/>
      <w:t>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88CE8" w14:textId="77777777" w:rsidR="00A06678" w:rsidRDefault="00A06678" w:rsidP="003D1197">
      <w:r>
        <w:separator/>
      </w:r>
    </w:p>
  </w:footnote>
  <w:footnote w:type="continuationSeparator" w:id="0">
    <w:p w14:paraId="4BE11EFA" w14:textId="77777777" w:rsidR="00A06678" w:rsidRDefault="00A06678" w:rsidP="003D11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9BB99" w14:textId="6C2E4012" w:rsidR="00A06678" w:rsidRDefault="00A06678" w:rsidP="00AD14C1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5AED"/>
    <w:multiLevelType w:val="hybridMultilevel"/>
    <w:tmpl w:val="14C414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765305"/>
    <w:multiLevelType w:val="hybridMultilevel"/>
    <w:tmpl w:val="43241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16AFD"/>
    <w:multiLevelType w:val="hybridMultilevel"/>
    <w:tmpl w:val="2E9C87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97"/>
    <w:rsid w:val="00007A46"/>
    <w:rsid w:val="0007188D"/>
    <w:rsid w:val="001042CC"/>
    <w:rsid w:val="00112649"/>
    <w:rsid w:val="00152D61"/>
    <w:rsid w:val="001E0633"/>
    <w:rsid w:val="00204482"/>
    <w:rsid w:val="00215861"/>
    <w:rsid w:val="0022301E"/>
    <w:rsid w:val="00256CA4"/>
    <w:rsid w:val="002609B3"/>
    <w:rsid w:val="002E5CA3"/>
    <w:rsid w:val="00380C3F"/>
    <w:rsid w:val="003D1197"/>
    <w:rsid w:val="003D3F83"/>
    <w:rsid w:val="00431467"/>
    <w:rsid w:val="004862F1"/>
    <w:rsid w:val="004C6B1B"/>
    <w:rsid w:val="005401A3"/>
    <w:rsid w:val="00591387"/>
    <w:rsid w:val="0062620B"/>
    <w:rsid w:val="00652ADF"/>
    <w:rsid w:val="00672D32"/>
    <w:rsid w:val="006817F7"/>
    <w:rsid w:val="006B6AA0"/>
    <w:rsid w:val="007227E9"/>
    <w:rsid w:val="008B48A8"/>
    <w:rsid w:val="008C3576"/>
    <w:rsid w:val="009708D5"/>
    <w:rsid w:val="00A06678"/>
    <w:rsid w:val="00A12611"/>
    <w:rsid w:val="00A35F62"/>
    <w:rsid w:val="00AD14C1"/>
    <w:rsid w:val="00AD3DB0"/>
    <w:rsid w:val="00B06A49"/>
    <w:rsid w:val="00B30674"/>
    <w:rsid w:val="00BD21C3"/>
    <w:rsid w:val="00BE54AC"/>
    <w:rsid w:val="00CF2F2B"/>
    <w:rsid w:val="00D8218E"/>
    <w:rsid w:val="00D928E4"/>
    <w:rsid w:val="00DB4EC5"/>
    <w:rsid w:val="00DB6D9E"/>
    <w:rsid w:val="00DD0362"/>
    <w:rsid w:val="00F46BF9"/>
    <w:rsid w:val="00F6141C"/>
    <w:rsid w:val="00F70B5A"/>
    <w:rsid w:val="00F8295E"/>
    <w:rsid w:val="00FF76CA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2AA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4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1197"/>
    <w:pPr>
      <w:spacing w:after="0" w:line="240" w:lineRule="auto"/>
    </w:pPr>
    <w:rPr>
      <w:rFonts w:ascii="Calibri" w:hAnsi="Calibri" w:cs="Times New Roman"/>
      <w:sz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D1197"/>
    <w:pPr>
      <w:spacing w:after="200" w:line="276" w:lineRule="auto"/>
      <w:ind w:left="720"/>
    </w:pPr>
  </w:style>
  <w:style w:type="paragraph" w:styleId="Kopfzeile">
    <w:name w:val="header"/>
    <w:basedOn w:val="Standard"/>
    <w:link w:val="KopfzeileZeichen"/>
    <w:uiPriority w:val="99"/>
    <w:unhideWhenUsed/>
    <w:rsid w:val="003D119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D1197"/>
    <w:rPr>
      <w:rFonts w:ascii="Calibri" w:hAnsi="Calibri" w:cs="Times New Roman"/>
      <w:sz w:val="22"/>
    </w:rPr>
  </w:style>
  <w:style w:type="paragraph" w:styleId="Fuzeile">
    <w:name w:val="footer"/>
    <w:basedOn w:val="Standard"/>
    <w:link w:val="FuzeileZeichen"/>
    <w:uiPriority w:val="99"/>
    <w:unhideWhenUsed/>
    <w:rsid w:val="003D119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D1197"/>
    <w:rPr>
      <w:rFonts w:ascii="Calibri" w:hAnsi="Calibri" w:cs="Times New Roman"/>
      <w:sz w:val="22"/>
    </w:rPr>
  </w:style>
  <w:style w:type="character" w:styleId="Link">
    <w:name w:val="Hyperlink"/>
    <w:basedOn w:val="Absatzstandardschriftart"/>
    <w:uiPriority w:val="99"/>
    <w:unhideWhenUsed/>
    <w:rsid w:val="005401A3"/>
    <w:rPr>
      <w:color w:val="0000FF" w:themeColor="hyperlink"/>
      <w:u w:val="single"/>
    </w:rPr>
  </w:style>
  <w:style w:type="paragraph" w:customStyle="1" w:styleId="EinfAbs">
    <w:name w:val="[Einf. Abs.]"/>
    <w:basedOn w:val="Standard"/>
    <w:uiPriority w:val="99"/>
    <w:rsid w:val="00D928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4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1197"/>
    <w:pPr>
      <w:spacing w:after="0" w:line="240" w:lineRule="auto"/>
    </w:pPr>
    <w:rPr>
      <w:rFonts w:ascii="Calibri" w:hAnsi="Calibri" w:cs="Times New Roman"/>
      <w:sz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D1197"/>
    <w:pPr>
      <w:spacing w:after="200" w:line="276" w:lineRule="auto"/>
      <w:ind w:left="720"/>
    </w:pPr>
  </w:style>
  <w:style w:type="paragraph" w:styleId="Kopfzeile">
    <w:name w:val="header"/>
    <w:basedOn w:val="Standard"/>
    <w:link w:val="KopfzeileZeichen"/>
    <w:uiPriority w:val="99"/>
    <w:unhideWhenUsed/>
    <w:rsid w:val="003D119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D1197"/>
    <w:rPr>
      <w:rFonts w:ascii="Calibri" w:hAnsi="Calibri" w:cs="Times New Roman"/>
      <w:sz w:val="22"/>
    </w:rPr>
  </w:style>
  <w:style w:type="paragraph" w:styleId="Fuzeile">
    <w:name w:val="footer"/>
    <w:basedOn w:val="Standard"/>
    <w:link w:val="FuzeileZeichen"/>
    <w:uiPriority w:val="99"/>
    <w:unhideWhenUsed/>
    <w:rsid w:val="003D119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D1197"/>
    <w:rPr>
      <w:rFonts w:ascii="Calibri" w:hAnsi="Calibri" w:cs="Times New Roman"/>
      <w:sz w:val="22"/>
    </w:rPr>
  </w:style>
  <w:style w:type="character" w:styleId="Link">
    <w:name w:val="Hyperlink"/>
    <w:basedOn w:val="Absatzstandardschriftart"/>
    <w:uiPriority w:val="99"/>
    <w:unhideWhenUsed/>
    <w:rsid w:val="005401A3"/>
    <w:rPr>
      <w:color w:val="0000FF" w:themeColor="hyperlink"/>
      <w:u w:val="single"/>
    </w:rPr>
  </w:style>
  <w:style w:type="paragraph" w:customStyle="1" w:styleId="EinfAbs">
    <w:name w:val="[Einf. Abs.]"/>
    <w:basedOn w:val="Standard"/>
    <w:uiPriority w:val="99"/>
    <w:rsid w:val="00D928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7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30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ots.at/email/rauchfangkehrer/wkw.a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3231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Horvath, M. (WKW/SGH IG Boba)</dc:creator>
  <cp:lastModifiedBy>Elke Zellinger</cp:lastModifiedBy>
  <cp:revision>2</cp:revision>
  <cp:lastPrinted>2015-06-12T09:44:00Z</cp:lastPrinted>
  <dcterms:created xsi:type="dcterms:W3CDTF">2015-06-14T08:46:00Z</dcterms:created>
  <dcterms:modified xsi:type="dcterms:W3CDTF">2015-06-14T08:46:00Z</dcterms:modified>
</cp:coreProperties>
</file>